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B1" w:rsidRPr="00EB7AB1" w:rsidRDefault="00EB7AB1" w:rsidP="00EB7AB1">
      <w:pPr>
        <w:pStyle w:val="10"/>
        <w:keepNext/>
        <w:keepLines/>
        <w:shd w:val="clear" w:color="auto" w:fill="auto"/>
        <w:ind w:left="20"/>
      </w:pPr>
      <w:bookmarkStart w:id="0" w:name="bookmark0"/>
      <w:r w:rsidRPr="00EB7AB1">
        <w:rPr>
          <w:color w:val="000000"/>
          <w:lang w:bidi="ru-RU"/>
        </w:rPr>
        <w:t>ТРЕБОВАНИЯ</w:t>
      </w:r>
      <w:bookmarkEnd w:id="0"/>
    </w:p>
    <w:p w:rsidR="00EB7AB1" w:rsidRPr="00EB7AB1" w:rsidRDefault="00EB7AB1" w:rsidP="00EB7AB1">
      <w:pPr>
        <w:pStyle w:val="10"/>
        <w:keepNext/>
        <w:keepLines/>
        <w:shd w:val="clear" w:color="auto" w:fill="auto"/>
        <w:spacing w:after="64"/>
        <w:ind w:left="20"/>
      </w:pPr>
      <w:bookmarkStart w:id="1" w:name="bookmark1"/>
      <w:r w:rsidRPr="00EB7AB1">
        <w:rPr>
          <w:color w:val="000000"/>
          <w:lang w:bidi="ru-RU"/>
        </w:rPr>
        <w:t>К РАЗВИВАЮЩЕЙ ПРЕДМЕТНО-ПРОСТРАНСТВЕННОЙ СРЕДЕ</w:t>
      </w:r>
      <w:r w:rsidRPr="00EB7AB1">
        <w:rPr>
          <w:color w:val="000000"/>
          <w:lang w:bidi="ru-RU"/>
        </w:rPr>
        <w:br/>
        <w:t xml:space="preserve">В СООТВЕТСТВИИ С ФГОС </w:t>
      </w:r>
      <w:proofErr w:type="gramStart"/>
      <w:r w:rsidRPr="00EB7AB1">
        <w:rPr>
          <w:color w:val="000000"/>
          <w:lang w:bidi="ru-RU"/>
        </w:rPr>
        <w:t>ДО</w:t>
      </w:r>
      <w:bookmarkEnd w:id="1"/>
      <w:proofErr w:type="gramEnd"/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Style w:val="2"/>
          <w:rFonts w:eastAsiaTheme="minorEastAsia"/>
          <w:b w:val="0"/>
        </w:rPr>
        <w:t xml:space="preserve">Развивающая предметно-пространственная среда </w:t>
      </w:r>
      <w:r w:rsidRPr="00EB7AB1">
        <w:rPr>
          <w:rStyle w:val="20"/>
          <w:rFonts w:eastAsiaTheme="minorEastAsia"/>
        </w:rPr>
        <w:t>(РППС)</w:t>
      </w:r>
      <w:r w:rsidRPr="00EB7AB1">
        <w:rPr>
          <w:rStyle w:val="21"/>
          <w:rFonts w:eastAsia="Lucida Sans Unicode"/>
        </w:rPr>
        <w:t xml:space="preserve"> </w:t>
      </w:r>
      <w:r w:rsidRPr="00EB7AB1">
        <w:rPr>
          <w:rFonts w:ascii="Times New Roman" w:hAnsi="Times New Roman" w:cs="Times New Roman"/>
          <w:color w:val="000000"/>
          <w:lang w:bidi="ru-RU"/>
        </w:rPr>
        <w:t>-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ствии с особенностями каждого возрастного этапа, охраны и укрепления их здоровья, учёта осо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бенностей и коррекции недостатков их развития*.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сти для уединения**.</w:t>
      </w:r>
    </w:p>
    <w:p w:rsidR="00EB7AB1" w:rsidRPr="00EB7AB1" w:rsidRDefault="00EB7AB1" w:rsidP="00EB7AB1">
      <w:pPr>
        <w:spacing w:line="220" w:lineRule="exact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Развивающая предметно-пространственная среда должна обеспечивать: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58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реализацию различных образовательных программ, используемых в образовательном про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цессе;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61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 случае организации инклюзивного образования необходимые для него условия;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58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учёт национально-культурных, климатических условий, в которых осуществляется образо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вательный процесс***.</w:t>
      </w:r>
    </w:p>
    <w:p w:rsidR="00EB7AB1" w:rsidRPr="00EB7AB1" w:rsidRDefault="00EB7AB1" w:rsidP="00EB7AB1">
      <w:pPr>
        <w:pStyle w:val="30"/>
        <w:shd w:val="clear" w:color="auto" w:fill="auto"/>
        <w:rPr>
          <w:b w:val="0"/>
        </w:rPr>
      </w:pPr>
      <w:r w:rsidRPr="00EB7AB1">
        <w:rPr>
          <w:rStyle w:val="31"/>
          <w:b w:val="0"/>
          <w:bCs w:val="0"/>
        </w:rPr>
        <w:t xml:space="preserve">«Развивающая предметно-пространственная среда должна быть </w:t>
      </w:r>
      <w:r w:rsidRPr="00EB7AB1">
        <w:rPr>
          <w:b w:val="0"/>
          <w:color w:val="000000"/>
          <w:lang w:bidi="ru-RU"/>
        </w:rPr>
        <w:t>содержательно насыщен</w:t>
      </w:r>
      <w:r w:rsidRPr="00EB7AB1">
        <w:rPr>
          <w:b w:val="0"/>
          <w:color w:val="000000"/>
          <w:lang w:bidi="ru-RU"/>
        </w:rPr>
        <w:softHyphen/>
        <w:t>ной, трансформируемой, полифункциональной, вариативной, доступной и безопасной.</w:t>
      </w:r>
    </w:p>
    <w:p w:rsidR="00EB7AB1" w:rsidRPr="00EB7AB1" w:rsidRDefault="00EB7AB1" w:rsidP="00EB7AB1">
      <w:pPr>
        <w:widowControl w:val="0"/>
        <w:numPr>
          <w:ilvl w:val="0"/>
          <w:numId w:val="2"/>
        </w:numPr>
        <w:tabs>
          <w:tab w:val="left" w:pos="670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Насыщенность среды должна соответствовать возрастным возможностям детей и содержа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нию Программы.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расходным, игровым, спортивным, оздоровительным оборудованием, инвентарём (в соответствии со спецификой Про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граммы).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Организация образовательного пространства и разнообразие материалов, оборудования и ин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вентаря... должны обеспечивать: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58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58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двигательную активность, в том числе развитие крупной и мелкой моторики, участие в по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движных играх и соревнованиях;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58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эмоциональное благополучие детей во взаимодействии с предметно-пространственным окружением; возможность самовыражения детей. &lt;...&gt;</w:t>
      </w:r>
    </w:p>
    <w:p w:rsidR="00EB7AB1" w:rsidRPr="00EB7AB1" w:rsidRDefault="00EB7AB1" w:rsidP="00EB7AB1">
      <w:pPr>
        <w:widowControl w:val="0"/>
        <w:numPr>
          <w:ilvl w:val="0"/>
          <w:numId w:val="2"/>
        </w:numPr>
        <w:tabs>
          <w:tab w:val="left" w:pos="670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Трансформируемость пространства предполагает возможность изменений предметно-про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странственной среды в зависимости от образовательной ситуации, в том числе от меняющихся интересов и возможностей детей.</w:t>
      </w:r>
    </w:p>
    <w:p w:rsidR="00EB7AB1" w:rsidRPr="00EB7AB1" w:rsidRDefault="00EB7AB1" w:rsidP="00EB7AB1">
      <w:pPr>
        <w:widowControl w:val="0"/>
        <w:numPr>
          <w:ilvl w:val="0"/>
          <w:numId w:val="2"/>
        </w:numPr>
        <w:tabs>
          <w:tab w:val="left" w:pos="720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Полифункциональность материалов предполагает:</w:t>
      </w:r>
    </w:p>
    <w:p w:rsidR="00EB7AB1" w:rsidRPr="00EB7AB1" w:rsidRDefault="00EB7AB1" w:rsidP="00EB7AB1">
      <w:pPr>
        <w:widowControl w:val="0"/>
        <w:numPr>
          <w:ilvl w:val="0"/>
          <w:numId w:val="1"/>
        </w:numPr>
        <w:tabs>
          <w:tab w:val="left" w:pos="584"/>
        </w:tabs>
        <w:spacing w:after="373" w:line="293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 д.; наличие... полифункционал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ь-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 xml:space="preserve"> 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игре.)</w:t>
      </w:r>
    </w:p>
    <w:p w:rsidR="00EB7AB1" w:rsidRPr="00EB7AB1" w:rsidRDefault="00EB7AB1" w:rsidP="00EB7AB1">
      <w:pPr>
        <w:pStyle w:val="40"/>
        <w:shd w:val="clear" w:color="auto" w:fill="auto"/>
        <w:spacing w:before="0"/>
        <w:ind w:firstLine="640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Приказ Министерства образования и науки Российской Федерации «Об утверждении федерального государственно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го образовательного стандарта дошкольного образования» № 1155 от 17.10.2013. Приложение, п. 3.3.1.</w:t>
      </w:r>
    </w:p>
    <w:p w:rsidR="00EB7AB1" w:rsidRPr="00EB7AB1" w:rsidRDefault="00EB7AB1" w:rsidP="00EB7AB1">
      <w:pPr>
        <w:pStyle w:val="40"/>
        <w:shd w:val="clear" w:color="auto" w:fill="auto"/>
        <w:spacing w:before="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’* Там же, п. 3.3.2.</w:t>
      </w:r>
    </w:p>
    <w:p w:rsidR="00EB7AB1" w:rsidRPr="00EB7AB1" w:rsidRDefault="00EB7AB1" w:rsidP="00EB7AB1">
      <w:pPr>
        <w:pStyle w:val="40"/>
        <w:shd w:val="clear" w:color="auto" w:fill="auto"/>
        <w:spacing w:before="0"/>
        <w:ind w:firstLine="640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Там же, п. 3.3.3.</w:t>
      </w:r>
    </w:p>
    <w:p w:rsidR="009038AC" w:rsidRDefault="009038AC">
      <w:pPr>
        <w:rPr>
          <w:rFonts w:ascii="Times New Roman" w:hAnsi="Times New Roman" w:cs="Times New Roman"/>
        </w:rPr>
      </w:pPr>
    </w:p>
    <w:p w:rsidR="00EB7AB1" w:rsidRDefault="00EB7AB1">
      <w:pPr>
        <w:rPr>
          <w:rFonts w:ascii="Times New Roman" w:hAnsi="Times New Roman" w:cs="Times New Roman"/>
        </w:rPr>
      </w:pPr>
    </w:p>
    <w:p w:rsidR="00EB7AB1" w:rsidRPr="00EB7AB1" w:rsidRDefault="00EB7AB1" w:rsidP="00EB7AB1">
      <w:pPr>
        <w:widowControl w:val="0"/>
        <w:numPr>
          <w:ilvl w:val="0"/>
          <w:numId w:val="3"/>
        </w:numPr>
        <w:tabs>
          <w:tab w:val="left" w:pos="718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lastRenderedPageBreak/>
        <w:t>Вариативность среды предполагает: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наличие...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периодическую сменяемость игрового материала, появление новых предметов, стимули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рующих игровую, двигательную, познавательную и исследовательскую активность детей.</w:t>
      </w:r>
    </w:p>
    <w:p w:rsidR="00EB7AB1" w:rsidRPr="00EB7AB1" w:rsidRDefault="00EB7AB1" w:rsidP="00EB7AB1">
      <w:pPr>
        <w:widowControl w:val="0"/>
        <w:numPr>
          <w:ilvl w:val="0"/>
          <w:numId w:val="3"/>
        </w:numPr>
        <w:tabs>
          <w:tab w:val="left" w:pos="718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Доступность среды предполагает: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доступность для воспитанников, в том числе детей с ОВЗ и детей-инвалидов, всех помеще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ний, где осуществляется образовательный процесс;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свободный доступ воспитанников, в том числе детей с ОВЗ и детей-инвалидов, к играм, иг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рушкам, материалам, пособиям, обеспечивающим все основные виды детской активности...</w:t>
      </w:r>
    </w:p>
    <w:p w:rsidR="00EB7AB1" w:rsidRPr="00EB7AB1" w:rsidRDefault="00EB7AB1" w:rsidP="00EB7AB1">
      <w:pPr>
        <w:widowControl w:val="0"/>
        <w:numPr>
          <w:ilvl w:val="0"/>
          <w:numId w:val="3"/>
        </w:numPr>
        <w:tabs>
          <w:tab w:val="left" w:pos="663"/>
        </w:tabs>
        <w:spacing w:after="0" w:line="264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Безопасность предметно-пространственной среды предполагает соответствие всех её эле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ментов требованиям по обеспечению надёжности и безопасности их использования»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 xml:space="preserve"> .</w:t>
      </w:r>
      <w:proofErr w:type="gramEnd"/>
    </w:p>
    <w:p w:rsidR="00EB7AB1" w:rsidRPr="00EB7AB1" w:rsidRDefault="00EB7AB1" w:rsidP="00EB7AB1">
      <w:pPr>
        <w:spacing w:line="264" w:lineRule="exact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Развивающая предметно-пространственная среда группы строится с учётом: индивидуально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го подхода к воспитанникам, использования материала в соответствии с календарно-темати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ческим планированием, наличия информационных средств обучения, ведения информационно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просветительской работы с родителями, эстетики оформления уголков, зон, стендов, выставок. Необходимо гарантировать безопасность развивающей предметно-пространственной среды для воспитанников.</w:t>
      </w:r>
    </w:p>
    <w:p w:rsidR="00EB7AB1" w:rsidRPr="00EB7AB1" w:rsidRDefault="00EB7AB1" w:rsidP="00EB7AB1">
      <w:pPr>
        <w:spacing w:line="264" w:lineRule="exact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РППС должна создавать условия для формирования и развития игровой, познавательной, ис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следовательской и творческой активности всех воспитанников, экспериментирования с доступ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ными детям материалами, двигательной активности, в том числе развития крупной и мелкой моторики, участия в подвижных играх и соревнованиях, эмоционального благополучия детей во взаимодействии с предметно-пространственным окружением, возможности самовыражения детей. РППС в Д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О(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>Э должна представлять собой не просто некоторый набор игровых средств и оборудования, а систему, состоящую из определённых системообразующих компонентов. Дан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ный принцип даёт возможность наиболее эффективно использовать компоненты РППС, что поз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волит оптимизировать перечень предметного содержания, исключить ненужное дублирование, а также рационально использовать помещения ДОО и игровое оборудование.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При реализации образовательной программы дошкольного образования в различных органи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зационных моделях и формах РППС должна обеспечивать: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617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соответствие общеобразовательной программе ДОО;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соответствие материально-техническим и медико-социальным условиям пребывания детей в ДОО;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617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соответствие возрастным возможностям детей;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трансформируемость в зависимости от образовательной ситуации, интересов и возможно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стей детей;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возможность использования различных игрушек, оборудования и прочих материалов в раз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ных видах детской активности;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вариативное использование различных пространств (помещений) и материалов (игрушек, оборудования и пр.) для стимулирования развития детей;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наличие свободного доступа детей (в том числе с ограниченными возможностями физиче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ского здоровья и детей-инвалидов) непосредственно в организованном пространстве к игрушкам, материалам, пособиям и техническим средствам среды;</w:t>
      </w:r>
    </w:p>
    <w:p w:rsidR="00EB7AB1" w:rsidRPr="00EB7AB1" w:rsidRDefault="00EB7AB1" w:rsidP="00EB7AB1">
      <w:pPr>
        <w:widowControl w:val="0"/>
        <w:numPr>
          <w:ilvl w:val="0"/>
          <w:numId w:val="4"/>
        </w:numPr>
        <w:tabs>
          <w:tab w:val="left" w:pos="580"/>
        </w:tabs>
        <w:spacing w:after="0" w:line="259" w:lineRule="exact"/>
        <w:ind w:firstLine="40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соответствие всех компонентов РППС требованиям безопасности и надежности при ис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пользовании согласно действующим СанПиН**.</w:t>
      </w:r>
    </w:p>
    <w:p w:rsidR="00EB7AB1" w:rsidRPr="00EB7AB1" w:rsidRDefault="00EB7AB1" w:rsidP="00EB7AB1">
      <w:pPr>
        <w:spacing w:after="466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 учетом вышеуказанных требований РППС ДОО должна обеспечивать вариативность на со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держательно-педагогическом уровне образовательного процесса.</w:t>
      </w: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</w:p>
    <w:p w:rsidR="00EB7AB1" w:rsidRDefault="00EB7AB1" w:rsidP="00EB7AB1">
      <w:pPr>
        <w:pStyle w:val="30"/>
        <w:shd w:val="clear" w:color="auto" w:fill="auto"/>
        <w:rPr>
          <w:color w:val="000000"/>
          <w:lang w:bidi="ru-RU"/>
        </w:rPr>
      </w:pPr>
    </w:p>
    <w:p w:rsidR="00EB7AB1" w:rsidRPr="00EB7AB1" w:rsidRDefault="00EB7AB1" w:rsidP="00EB7AB1">
      <w:pPr>
        <w:pStyle w:val="30"/>
        <w:shd w:val="clear" w:color="auto" w:fill="auto"/>
        <w:rPr>
          <w:b w:val="0"/>
        </w:rPr>
      </w:pPr>
    </w:p>
    <w:p w:rsidR="00EB7AB1" w:rsidRPr="00EB7AB1" w:rsidRDefault="00EB7AB1" w:rsidP="00EB7AB1">
      <w:pPr>
        <w:spacing w:after="236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Определяя наполняемость РППС, следует помнить о концептуальной целостности образова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 xml:space="preserve">тельного процесса. Для реализации содержания всестороннего развития и образования детей ФГОС 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ДО определяет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 xml:space="preserve"> пять образовательных областей: </w:t>
      </w:r>
      <w:r w:rsidRPr="00EB7AB1">
        <w:rPr>
          <w:rStyle w:val="20"/>
          <w:rFonts w:eastAsiaTheme="minorEastAsia"/>
        </w:rPr>
        <w:t>«Социально-коммуникативное развитие», «Познавательное развитие», «Речевое развитие», «Художественно-эстетическое развитие» и «Физическое развитие».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 Принимая во внимание интегративные качества образовательных об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ластей, можно использовать игрушки, оборудование и прочие материалы, предназначенные для реализации содержания одной образовательной области, в ходе реализации содержания и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приятия художественной литературы и фольклора, музыкальной и др.).</w:t>
      </w:r>
    </w:p>
    <w:p w:rsidR="00EB7AB1" w:rsidRPr="00EB7AB1" w:rsidRDefault="00EB7AB1" w:rsidP="00EB7AB1">
      <w:pPr>
        <w:pStyle w:val="10"/>
        <w:keepNext/>
        <w:keepLines/>
        <w:shd w:val="clear" w:color="auto" w:fill="auto"/>
        <w:rPr>
          <w:b w:val="0"/>
        </w:rPr>
      </w:pPr>
      <w:r w:rsidRPr="00EB7AB1">
        <w:rPr>
          <w:b w:val="0"/>
          <w:color w:val="000000"/>
          <w:lang w:bidi="ru-RU"/>
        </w:rPr>
        <w:t>ОСОБЕННОСТИ ПОСТРОЕНИЯ РАЗВИВАЮЩЕЙ</w:t>
      </w:r>
      <w:r w:rsidRPr="00EB7AB1">
        <w:rPr>
          <w:b w:val="0"/>
          <w:color w:val="000000"/>
          <w:lang w:bidi="ru-RU"/>
        </w:rPr>
        <w:br/>
        <w:t>ПРЕДМЕТНО-ПРОСТРАНСТВЕННОЙ СРЕДЫ В СТАРШЕЙ ГРУППЕ ДОО</w:t>
      </w:r>
    </w:p>
    <w:p w:rsidR="00EB7AB1" w:rsidRPr="00EB7AB1" w:rsidRDefault="00EB7AB1" w:rsidP="00EB7AB1">
      <w:pPr>
        <w:spacing w:after="0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При организации предметной среды в групповом помещении педагогам необходимо учиты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вать все, что будет содействовать становлению базовых характеристик личности каждого ребен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ка, развитию его способностей и интересов. Важно помнить, что предметно-развивающая среда должна меняться в зависимости от возрастных особенностей воспитанников, периода обучения и реализуемой педагогами программы.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 старшем дошкольном возрасте интенсивно развиваются интеллектуальная, нравственно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волевая и эмоциональная сферы личности ребенка. Дети начинают ощущать себя старшими среди других воспитанников. Учитывая характерную для старших дошкольников потребность в самоутверждении и признании их возможностей взрослыми, в групповом помещении должны создаваться условия для развития самостоятельности, инициативы и творчества. Важным при ор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ганизации предметно-развивающей среды является принцип безопасности оборудования и мате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риалов для здоровья детей. РППС организуется так, чтобы каждый ребёнок имел возможность заниматься любимым делом. Размещение оборудования по секторам позволяет детям объеди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ниться подгруппами по общим интересам (конструирование, рисование, ручной труд, театраль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но-игровая деятельность; экспериментирование). Обязательными в оборудовании являются ма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Следует учитывать мнение воспитанников старшей группы относительно содержания предметной среды и активно вовлекать в процесс оборудования игровых зон и уголков.</w:t>
      </w:r>
    </w:p>
    <w:p w:rsidR="00EB7AB1" w:rsidRPr="00EB7AB1" w:rsidRDefault="00EB7AB1" w:rsidP="00EB7AB1">
      <w:pPr>
        <w:pStyle w:val="10"/>
        <w:keepNext/>
        <w:keepLines/>
        <w:shd w:val="clear" w:color="auto" w:fill="auto"/>
        <w:spacing w:line="278" w:lineRule="exact"/>
        <w:rPr>
          <w:b w:val="0"/>
        </w:rPr>
      </w:pPr>
      <w:r w:rsidRPr="00EB7AB1">
        <w:rPr>
          <w:b w:val="0"/>
          <w:color w:val="000000"/>
          <w:lang w:bidi="ru-RU"/>
        </w:rPr>
        <w:t>АНАЛИЗ И ОЦЕНКА ОРГАНИЗАЦИИ</w:t>
      </w:r>
      <w:r w:rsidRPr="00EB7AB1">
        <w:rPr>
          <w:b w:val="0"/>
          <w:color w:val="000000"/>
          <w:lang w:bidi="ru-RU"/>
        </w:rPr>
        <w:br/>
        <w:t>РАЗВИВАЮЩЕЙ ПРЕДМЕТНО-ПРОСТРАНСТВЕННОЙ СРЕДЫ</w:t>
      </w:r>
    </w:p>
    <w:p w:rsidR="00EB7AB1" w:rsidRPr="00EB7AB1" w:rsidRDefault="00EB7AB1" w:rsidP="00EB7AB1">
      <w:pPr>
        <w:pStyle w:val="10"/>
        <w:keepNext/>
        <w:keepLines/>
        <w:shd w:val="clear" w:color="auto" w:fill="auto"/>
        <w:spacing w:line="278" w:lineRule="exact"/>
        <w:rPr>
          <w:b w:val="0"/>
        </w:rPr>
      </w:pPr>
      <w:bookmarkStart w:id="2" w:name="bookmark2"/>
      <w:r w:rsidRPr="00EB7AB1">
        <w:rPr>
          <w:b w:val="0"/>
          <w:color w:val="000000"/>
          <w:lang w:bidi="ru-RU"/>
        </w:rPr>
        <w:t>Направления и задачи для построения</w:t>
      </w:r>
      <w:r w:rsidRPr="00EB7AB1">
        <w:rPr>
          <w:b w:val="0"/>
          <w:color w:val="000000"/>
          <w:lang w:bidi="ru-RU"/>
        </w:rPr>
        <w:br/>
        <w:t>развивающей предметно-пространственной среды</w:t>
      </w:r>
      <w:bookmarkEnd w:id="2"/>
    </w:p>
    <w:p w:rsidR="00EB7AB1" w:rsidRPr="00EB7AB1" w:rsidRDefault="00EB7AB1" w:rsidP="00EB7AB1">
      <w:pPr>
        <w:spacing w:after="0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При формировании развивающей предметно-пространственной среды в ДОО в рамках требо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 xml:space="preserve">ваний ФГОС 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ДО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 xml:space="preserve"> целесообразно определить 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классификацию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>, направленную на решение различ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ных воспитательно-образовательных задач и определяющую основные составляющие РППС группы.</w:t>
      </w:r>
    </w:p>
    <w:p w:rsidR="00EB7AB1" w:rsidRPr="00EB7AB1" w:rsidRDefault="00EB7AB1" w:rsidP="00EB7AB1">
      <w:pPr>
        <w:spacing w:after="0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СОЦИАЛЬНО-КОММУНИКАТИВНОЕ РАЗВИТИЕ: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развитие игровой деятельности детей с целью освоения различных социальных ролей;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формирование основ безопасного поведения в быту, социуме, природе;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развитие трудовой деятельности;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патриотическое воспитание.</w:t>
      </w:r>
    </w:p>
    <w:p w:rsidR="00EB7AB1" w:rsidRPr="00EB7AB1" w:rsidRDefault="00EB7AB1" w:rsidP="00EB7AB1">
      <w:pPr>
        <w:spacing w:after="0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ПОЗНАВАТЕЛЬНОЕ РАЗВИТИЕ: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знакомство с миром природы и формирование экологического сознания;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знакомство с социальным миром;</w:t>
      </w:r>
    </w:p>
    <w:p w:rsidR="00EB7AB1" w:rsidRPr="00EB7AB1" w:rsidRDefault="00EB7AB1" w:rsidP="00EB7AB1">
      <w:pPr>
        <w:widowControl w:val="0"/>
        <w:numPr>
          <w:ilvl w:val="0"/>
          <w:numId w:val="5"/>
        </w:numPr>
        <w:tabs>
          <w:tab w:val="left" w:pos="637"/>
        </w:tabs>
        <w:spacing w:after="0" w:line="278" w:lineRule="exact"/>
        <w:ind w:firstLine="420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развитие элементарных математических представлений.</w:t>
      </w:r>
    </w:p>
    <w:p w:rsidR="00EB7AB1" w:rsidRDefault="00EB7AB1" w:rsidP="00EB7AB1">
      <w:pPr>
        <w:widowControl w:val="0"/>
        <w:tabs>
          <w:tab w:val="left" w:pos="637"/>
        </w:tabs>
        <w:spacing w:after="0" w:line="278" w:lineRule="exact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B7AB1" w:rsidRDefault="00EB7AB1" w:rsidP="00EB7AB1">
      <w:pPr>
        <w:widowControl w:val="0"/>
        <w:tabs>
          <w:tab w:val="left" w:pos="637"/>
        </w:tabs>
        <w:spacing w:after="0" w:line="278" w:lineRule="exact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EB7AB1" w:rsidRPr="00EB7AB1" w:rsidRDefault="00EB7AB1" w:rsidP="00EB7AB1">
      <w:pPr>
        <w:widowControl w:val="0"/>
        <w:tabs>
          <w:tab w:val="left" w:pos="637"/>
        </w:tabs>
        <w:spacing w:after="0" w:line="278" w:lineRule="exact"/>
        <w:jc w:val="both"/>
        <w:rPr>
          <w:rFonts w:ascii="Times New Roman" w:hAnsi="Times New Roman" w:cs="Times New Roman"/>
        </w:rPr>
      </w:pP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РЕЧЕВОЕ РАЗВИТИЕ: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развитие словаря;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воспитание звуковой культуры речи;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развитие связной речи;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формирование элементарного осознания явлений языка и речи;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формирование грамматического строя речи;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воспитание любви и интереса к художественному слову.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ХУДОЖЕСТВЕННО-ЭСТЕТИЧЕСКОЕ РАЗВИТИЕ: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2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формирование и развитие эстетического восприятия мира природы;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7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формирование и развитие эстетического восприятия социального мира;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7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формирование и развитие художественного восприятия произведений искусства;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7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художественная и изобразительная деятельность.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ФИЗИЧЕСКОЕ РАЗВИТИЕ: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7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приобретение дошкольниками опыта двигательной деятельности;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7"/>
        </w:tabs>
        <w:spacing w:after="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становление целенаправленности и саморегуляции в двигательной сфере;</w:t>
      </w:r>
    </w:p>
    <w:p w:rsidR="00EB7AB1" w:rsidRPr="00EB7AB1" w:rsidRDefault="00EB7AB1" w:rsidP="00EB7AB1">
      <w:pPr>
        <w:widowControl w:val="0"/>
        <w:numPr>
          <w:ilvl w:val="0"/>
          <w:numId w:val="6"/>
        </w:numPr>
        <w:tabs>
          <w:tab w:val="left" w:pos="617"/>
        </w:tabs>
        <w:spacing w:after="60" w:line="254" w:lineRule="exact"/>
        <w:jc w:val="both"/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становление ценностей здорового образа жизни*.</w:t>
      </w:r>
    </w:p>
    <w:p w:rsidR="00EB7AB1" w:rsidRPr="00EB7AB1" w:rsidRDefault="00EB7AB1" w:rsidP="00EB7AB1">
      <w:pPr>
        <w:pStyle w:val="30"/>
        <w:shd w:val="clear" w:color="auto" w:fill="auto"/>
        <w:ind w:right="20"/>
      </w:pPr>
      <w:r w:rsidRPr="00EB7AB1">
        <w:rPr>
          <w:color w:val="000000"/>
          <w:lang w:bidi="ru-RU"/>
        </w:rPr>
        <w:t>Рекомендации по проведению анализа и оценки</w:t>
      </w:r>
      <w:r w:rsidRPr="00EB7AB1">
        <w:rPr>
          <w:color w:val="000000"/>
          <w:lang w:bidi="ru-RU"/>
        </w:rPr>
        <w:br/>
        <w:t>развивающей предметно-пространственной среды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Оценочные таблицы контроля развивающей предметно-пространственной среды составлены по направлениям развития дошкольников: социально-коммуникативному, познавательному, ре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чевому, художественно-эстетическому и физическому, а также охватывают оценку игровой зо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ны, прогулочной площадки, условий организации развивающей предметно-пространственной среды, соответствия размещения оборудования требованиям СанПиН. Использование табличных форм контроля значительно упрощает процедуру проведения анализа, сокращает трудовые за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 xml:space="preserve">траты и время специалиста, осуществляющего контроль. Путём определения наличия того или иного материала, оборудования, инвентаря контролирующая сторона легко может выявить наполняемость РППС и её соответствие требованиям ФГОС 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ДО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 xml:space="preserve">. Система оценки трехбалльная: </w:t>
      </w:r>
      <w:r w:rsidRPr="00EB7AB1">
        <w:rPr>
          <w:rStyle w:val="2"/>
          <w:rFonts w:eastAsiaTheme="minorEastAsia"/>
        </w:rPr>
        <w:t xml:space="preserve">3 балла </w:t>
      </w:r>
      <w:r w:rsidRPr="00EB7AB1">
        <w:rPr>
          <w:rStyle w:val="20"/>
          <w:rFonts w:eastAsiaTheme="minorEastAsia"/>
        </w:rPr>
        <w:t>-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 соответствие развивающей предметно-пространственной среды данному критерию (полное соответствие программным требованиям, ФГОС ДО, СанПиН); </w:t>
      </w:r>
      <w:r w:rsidRPr="00EB7AB1">
        <w:rPr>
          <w:rStyle w:val="2"/>
          <w:rFonts w:eastAsiaTheme="minorEastAsia"/>
        </w:rPr>
        <w:t>2 балла</w:t>
      </w:r>
      <w:r w:rsidRPr="00EB7AB1">
        <w:rPr>
          <w:rStyle w:val="21"/>
          <w:rFonts w:eastAsia="Lucida Sans Unicode"/>
        </w:rPr>
        <w:t xml:space="preserve"> 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- допустимый уровень соответствия РППС данному критерию (частичное соответствие); </w:t>
      </w:r>
      <w:r w:rsidRPr="00EB7AB1">
        <w:rPr>
          <w:rStyle w:val="2"/>
          <w:rFonts w:eastAsiaTheme="minorEastAsia"/>
        </w:rPr>
        <w:t>1 балл</w:t>
      </w:r>
      <w:r w:rsidRPr="00EB7AB1">
        <w:rPr>
          <w:rStyle w:val="21"/>
          <w:rFonts w:eastAsia="Lucida Sans Unicode"/>
        </w:rPr>
        <w:t xml:space="preserve"> </w:t>
      </w:r>
      <w:r w:rsidRPr="00EB7AB1">
        <w:rPr>
          <w:rFonts w:ascii="Times New Roman" w:hAnsi="Times New Roman" w:cs="Times New Roman"/>
          <w:color w:val="000000"/>
          <w:lang w:bidi="ru-RU"/>
        </w:rPr>
        <w:t>- низкий уро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 xml:space="preserve">вень соответствия РППС данному критерию (несоответствие). Суммарное количество баллов подсчитывается путём сложения суммы баллов каждой таблицы из графы «Итого», вычисляется среднее арифметическое значение и заносится в сводную таблицу. </w:t>
      </w:r>
      <w:r w:rsidRPr="00EB7AB1">
        <w:rPr>
          <w:rStyle w:val="20"/>
          <w:rFonts w:eastAsiaTheme="minorEastAsia"/>
        </w:rPr>
        <w:t>3-2,5 балла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 соответствуют максимальному значению и свидетельствуют о том, что РППС группы достаточно полно </w:t>
      </w:r>
      <w:proofErr w:type="gramStart"/>
      <w:r w:rsidRPr="00EB7AB1">
        <w:rPr>
          <w:rFonts w:ascii="Times New Roman" w:hAnsi="Times New Roman" w:cs="Times New Roman"/>
          <w:color w:val="000000"/>
          <w:lang w:bidi="ru-RU"/>
        </w:rPr>
        <w:t>осна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щена</w:t>
      </w:r>
      <w:proofErr w:type="gramEnd"/>
      <w:r w:rsidRPr="00EB7AB1">
        <w:rPr>
          <w:rFonts w:ascii="Times New Roman" w:hAnsi="Times New Roman" w:cs="Times New Roman"/>
          <w:color w:val="000000"/>
          <w:lang w:bidi="ru-RU"/>
        </w:rPr>
        <w:t>, соответствует требованиям ФГОС ДО, СанПиН, требованиям примерной общеобразова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 xml:space="preserve">тельной программы ДО; </w:t>
      </w:r>
      <w:r w:rsidRPr="00EB7AB1">
        <w:rPr>
          <w:rStyle w:val="20"/>
          <w:rFonts w:eastAsiaTheme="minorEastAsia"/>
        </w:rPr>
        <w:t>2,49-1,7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 набранных </w:t>
      </w:r>
      <w:r w:rsidRPr="00EB7AB1">
        <w:rPr>
          <w:rStyle w:val="20"/>
          <w:rFonts w:eastAsiaTheme="minorEastAsia"/>
        </w:rPr>
        <w:t>баллов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 говорят о неполном соответствии, частичном отсутствии каких-либо материалов, оборудования или неполном соответствии с требованиями ФГОС ДО; </w:t>
      </w:r>
      <w:r w:rsidRPr="00EB7AB1">
        <w:rPr>
          <w:rStyle w:val="20"/>
          <w:rFonts w:eastAsiaTheme="minorEastAsia"/>
        </w:rPr>
        <w:t>1,69-1 балл</w:t>
      </w:r>
      <w:r w:rsidRPr="00EB7AB1">
        <w:rPr>
          <w:rFonts w:ascii="Times New Roman" w:hAnsi="Times New Roman" w:cs="Times New Roman"/>
          <w:color w:val="000000"/>
          <w:lang w:bidi="ru-RU"/>
        </w:rPr>
        <w:t xml:space="preserve"> свидетельствует о несоответствии содержания РППС и предполагает необходимость дальнейшей работы педагогов группы над совершенствованием образовательно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го пространства группы.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Контроль и оценку РППС рекомендуется проводить 3 раза в год (сентябрь, январь, май), вне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плановый контроль может проводиться в случае повторной проверки устранения ранее выявлен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ных несоответствий.</w:t>
      </w:r>
    </w:p>
    <w:p w:rsidR="00EB7AB1" w:rsidRPr="00EB7AB1" w:rsidRDefault="00EB7AB1" w:rsidP="00EB7AB1">
      <w:pPr>
        <w:rPr>
          <w:rFonts w:ascii="Times New Roman" w:hAnsi="Times New Roman" w:cs="Times New Roman"/>
        </w:rPr>
      </w:pPr>
      <w:r w:rsidRPr="00EB7AB1">
        <w:rPr>
          <w:rFonts w:ascii="Times New Roman" w:hAnsi="Times New Roman" w:cs="Times New Roman"/>
          <w:color w:val="000000"/>
          <w:lang w:bidi="ru-RU"/>
        </w:rPr>
        <w:t>Данное пособие носит рекомендательный характер. Формирование (дополнение) РППС должно быть индивидуальным решением для каждой ДОО, в зависимости от типа, вида, реали</w:t>
      </w:r>
      <w:r w:rsidRPr="00EB7AB1">
        <w:rPr>
          <w:rFonts w:ascii="Times New Roman" w:hAnsi="Times New Roman" w:cs="Times New Roman"/>
          <w:color w:val="000000"/>
          <w:lang w:bidi="ru-RU"/>
        </w:rPr>
        <w:softHyphen/>
        <w:t>зуемой образовательной программы.</w:t>
      </w:r>
    </w:p>
    <w:p w:rsidR="00EB7AB1" w:rsidRPr="00EB7AB1" w:rsidRDefault="00EB7AB1" w:rsidP="00EB7AB1">
      <w:pPr>
        <w:pStyle w:val="40"/>
        <w:shd w:val="clear" w:color="auto" w:fill="auto"/>
        <w:spacing w:after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EB7AB1" w:rsidRDefault="00EB7AB1" w:rsidP="00EB7AB1">
      <w:pPr>
        <w:pStyle w:val="50"/>
        <w:shd w:val="clear" w:color="auto" w:fill="auto"/>
        <w:spacing w:before="0"/>
      </w:pPr>
      <w:r>
        <w:rPr>
          <w:color w:val="000000"/>
          <w:lang w:bidi="ru-RU"/>
        </w:rPr>
        <w:t xml:space="preserve"> </w:t>
      </w:r>
    </w:p>
    <w:p w:rsidR="00EB7AB1" w:rsidRDefault="00EB7AB1">
      <w:pPr>
        <w:rPr>
          <w:rFonts w:ascii="Times New Roman" w:hAnsi="Times New Roman" w:cs="Times New Roman"/>
        </w:rPr>
        <w:sectPr w:rsidR="00EB7AB1" w:rsidSect="009038AC">
          <w:footerReference w:type="default" r:id="rId5"/>
          <w:pgSz w:w="11900" w:h="16840"/>
          <w:pgMar w:top="796" w:right="1221" w:bottom="796" w:left="968" w:header="0" w:footer="3" w:gutter="0"/>
          <w:cols w:space="720"/>
          <w:noEndnote/>
          <w:docGrid w:linePitch="360"/>
        </w:sectPr>
      </w:pPr>
    </w:p>
    <w:p w:rsidR="00EB7AB1" w:rsidRDefault="00EB7AB1" w:rsidP="00EB7AB1">
      <w:pPr>
        <w:pStyle w:val="a5"/>
        <w:framePr w:w="1433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lastRenderedPageBreak/>
        <w:t>Оценка соответствия материалов и оборудования требованиям СанПиН 2.4.1.3049-13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8544"/>
        <w:gridCol w:w="1406"/>
        <w:gridCol w:w="1402"/>
        <w:gridCol w:w="1421"/>
      </w:tblGrid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35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Требования</w:t>
            </w:r>
          </w:p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35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СанПиН</w:t>
            </w:r>
          </w:p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35" w:lineRule="exact"/>
              <w:ind w:left="280"/>
            </w:pPr>
            <w:r w:rsidRPr="00EB7AB1">
              <w:rPr>
                <w:rStyle w:val="210pt"/>
                <w:rFonts w:eastAsiaTheme="minorEastAsia"/>
                <w:b w:val="0"/>
              </w:rPr>
              <w:t>2.4.1.3049-13</w:t>
            </w:r>
          </w:p>
        </w:tc>
        <w:tc>
          <w:tcPr>
            <w:tcW w:w="8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Условия реализации требований СанПиН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Результат (оценка)</w:t>
            </w: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40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40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Частично соответствует, 2 балла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40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Не соответ</w:t>
            </w:r>
            <w:r w:rsidRPr="00EB7AB1">
              <w:rPr>
                <w:rStyle w:val="210pt"/>
                <w:rFonts w:eastAsiaTheme="minorEastAsia"/>
                <w:b w:val="0"/>
              </w:rPr>
              <w:softHyphen/>
              <w:t>ствует, 1 балл</w:t>
            </w: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64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Оборудова</w:t>
            </w:r>
            <w:r w:rsidRPr="00EB7AB1">
              <w:rPr>
                <w:rStyle w:val="210pt"/>
                <w:rFonts w:eastAsiaTheme="minorEastAsia"/>
                <w:b w:val="0"/>
              </w:rPr>
              <w:softHyphen/>
              <w:t>ние основных помещений мебелью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Функциональные размеры мебели соответствуют росту и возрасту детей группы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59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Мебель изготовлена из материалов, безопасных для здоровья детей, и имеет сертифика</w:t>
            </w:r>
            <w:r w:rsidRPr="00EB7AB1">
              <w:rPr>
                <w:rStyle w:val="210pt"/>
                <w:rFonts w:eastAsiaTheme="minorEastAsia"/>
                <w:b w:val="0"/>
              </w:rPr>
              <w:softHyphen/>
              <w:t>ты качества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Количество мебели (столы, стулья, кровати) соответствует количеству детей в группе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  <w:jc w:val="center"/>
            </w:pPr>
            <w:r w:rsidRPr="00EB7AB1">
              <w:rPr>
                <w:rStyle w:val="210pt"/>
                <w:rFonts w:eastAsiaTheme="minorEastAsia"/>
                <w:b w:val="0"/>
              </w:rPr>
              <w:t>Верхняя поверхность мебели является стойкой к воздействию влаги и моющих средств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Вся мебель прочно закреплена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64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Оборудов</w:t>
            </w:r>
            <w:proofErr w:type="gramStart"/>
            <w:r w:rsidRPr="00EB7AB1">
              <w:rPr>
                <w:rStyle w:val="210pt"/>
                <w:rFonts w:eastAsiaTheme="minorEastAsia"/>
                <w:b w:val="0"/>
              </w:rPr>
              <w:t>а-</w:t>
            </w:r>
            <w:proofErr w:type="gramEnd"/>
            <w:r w:rsidRPr="00EB7AB1">
              <w:rPr>
                <w:rStyle w:val="210pt"/>
                <w:rFonts w:eastAsiaTheme="minorEastAsia"/>
                <w:b w:val="0"/>
              </w:rPr>
              <w:t xml:space="preserve"> ние игровой зоны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Игрушки соответствуют возрасту детей и располагаются в доступных местах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64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Игрушки изготовлены из материалов, безопасных для здоровья ребёнка, и имеют необ</w:t>
            </w:r>
            <w:r w:rsidRPr="00EB7AB1">
              <w:rPr>
                <w:rStyle w:val="210pt"/>
                <w:rFonts w:eastAsiaTheme="minorEastAsia"/>
                <w:b w:val="0"/>
              </w:rPr>
              <w:softHyphen/>
              <w:t>ходимые сертификаты качества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Материал игрушек может быть обработан моющими и дезинфицирующими средствами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Мягконабивные игрушки используются только в качестве дидактических пособий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6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Освещение</w:t>
            </w:r>
          </w:p>
          <w:p w:rsidR="00EB7AB1" w:rsidRPr="00EB7AB1" w:rsidRDefault="00EB7AB1" w:rsidP="009038AC">
            <w:pPr>
              <w:framePr w:w="14338" w:wrap="notBeside" w:vAnchor="text" w:hAnchor="text" w:xAlign="center" w:y="1"/>
              <w:spacing w:before="60"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помещений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64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Уровни естественного и искусственного освещения соответствуют санитарным нормам, установленным для помещений ДОО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Подоконники не заполнены предметами, препятствующими проникновению света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64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Столы для образовательной деятельности расположены максимально приближенно к ис</w:t>
            </w:r>
            <w:r w:rsidRPr="00EB7AB1">
              <w:rPr>
                <w:rStyle w:val="210pt"/>
                <w:rFonts w:eastAsiaTheme="minorEastAsia"/>
                <w:b w:val="0"/>
              </w:rPr>
              <w:softHyphen/>
              <w:t>точникам света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Источники искусственного света исправны и находятся в рабочем состоянии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RPr="00EB7AB1" w:rsidTr="009038A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spacing w:after="0" w:line="200" w:lineRule="exact"/>
            </w:pPr>
            <w:r w:rsidRPr="00EB7AB1">
              <w:rPr>
                <w:rStyle w:val="210pt"/>
                <w:rFonts w:eastAsiaTheme="minorEastAsia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Pr="00EB7AB1" w:rsidRDefault="00EB7AB1" w:rsidP="009038AC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AB1" w:rsidRDefault="00EB7AB1" w:rsidP="00EB7AB1">
      <w:pPr>
        <w:pStyle w:val="a5"/>
        <w:framePr w:w="1433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EB7AB1" w:rsidRDefault="00EB7AB1" w:rsidP="00EB7AB1">
      <w:pPr>
        <w:framePr w:w="14338" w:wrap="notBeside" w:vAnchor="text" w:hAnchor="text" w:xAlign="center" w:y="1"/>
        <w:rPr>
          <w:sz w:val="2"/>
          <w:szCs w:val="2"/>
        </w:rPr>
      </w:pPr>
    </w:p>
    <w:p w:rsidR="00EB7AB1" w:rsidRDefault="00EB7AB1" w:rsidP="00EB7AB1">
      <w:pPr>
        <w:rPr>
          <w:sz w:val="2"/>
          <w:szCs w:val="2"/>
        </w:rPr>
      </w:pPr>
    </w:p>
    <w:p w:rsidR="00EB7AB1" w:rsidRP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EB7AB1" w:rsidRP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</w:rPr>
        <w:fldChar w:fldCharType="begin"/>
      </w:r>
      <w:r w:rsidRPr="00EB7AB1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EB7AB1">
        <w:rPr>
          <w:rFonts w:ascii="Times New Roman" w:hAnsi="Times New Roman" w:cs="Times New Roman"/>
          <w:sz w:val="24"/>
          <w:szCs w:val="24"/>
        </w:rPr>
        <w:fldChar w:fldCharType="separate"/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EB7AB1" w:rsidRP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EB7AB1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EB7AB1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EB7AB1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EB7AB1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EB7AB1">
        <w:rPr>
          <w:rFonts w:ascii="Times New Roman" w:hAnsi="Times New Roman" w:cs="Times New Roman"/>
          <w:sz w:val="24"/>
          <w:szCs w:val="24"/>
        </w:rPr>
        <w:fldChar w:fldCharType="end"/>
      </w: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8534"/>
        <w:gridCol w:w="1406"/>
        <w:gridCol w:w="1402"/>
        <w:gridCol w:w="1430"/>
      </w:tblGrid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04" w:type="dxa"/>
            <w:gridSpan w:val="2"/>
            <w:shd w:val="clear" w:color="auto" w:fill="FFFFFF"/>
          </w:tcPr>
          <w:p w:rsidR="00EB7AB1" w:rsidRDefault="00EB7AB1" w:rsidP="009038AC">
            <w:pPr>
              <w:spacing w:line="220" w:lineRule="exact"/>
              <w:jc w:val="right"/>
            </w:pPr>
            <w:r>
              <w:rPr>
                <w:rStyle w:val="211pt"/>
                <w:rFonts w:eastAsiaTheme="minorEastAsia"/>
              </w:rPr>
              <w:t>Оценка критериев развивающей предметно-пространственной среды проп</w:t>
            </w:r>
          </w:p>
        </w:tc>
        <w:tc>
          <w:tcPr>
            <w:tcW w:w="42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line="220" w:lineRule="exact"/>
            </w:pPr>
            <w:r>
              <w:rPr>
                <w:rStyle w:val="211pt"/>
                <w:rFonts w:eastAsiaTheme="minorEastAsia"/>
              </w:rPr>
              <w:t>елочной площадки</w:t>
            </w: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26" w:lineRule="exact"/>
              <w:jc w:val="center"/>
            </w:pPr>
            <w:r>
              <w:rPr>
                <w:rStyle w:val="21"/>
                <w:rFonts w:eastAsiaTheme="minorEastAsia"/>
              </w:rPr>
              <w:lastRenderedPageBreak/>
              <w:t>Критерии</w:t>
            </w:r>
          </w:p>
          <w:p w:rsidR="00EB7AB1" w:rsidRDefault="00EB7AB1" w:rsidP="009038AC">
            <w:pPr>
              <w:spacing w:line="226" w:lineRule="exact"/>
              <w:jc w:val="center"/>
            </w:pPr>
            <w:r>
              <w:rPr>
                <w:rStyle w:val="21"/>
                <w:rFonts w:eastAsiaTheme="minorEastAsia"/>
              </w:rPr>
              <w:t>РППС</w:t>
            </w:r>
          </w:p>
          <w:p w:rsidR="00EB7AB1" w:rsidRDefault="00EB7AB1" w:rsidP="009038AC">
            <w:pPr>
              <w:spacing w:line="226" w:lineRule="exact"/>
              <w:ind w:left="280"/>
            </w:pPr>
            <w:r>
              <w:rPr>
                <w:rStyle w:val="21"/>
                <w:rFonts w:eastAsiaTheme="minorEastAsia"/>
              </w:rPr>
              <w:t>прогулочной</w:t>
            </w:r>
          </w:p>
          <w:p w:rsidR="00EB7AB1" w:rsidRDefault="00EB7AB1" w:rsidP="009038AC">
            <w:pPr>
              <w:spacing w:line="226" w:lineRule="exact"/>
              <w:jc w:val="center"/>
            </w:pPr>
            <w:r>
              <w:rPr>
                <w:rStyle w:val="21"/>
                <w:rFonts w:eastAsiaTheme="minorEastAsia"/>
              </w:rPr>
              <w:t>площадки</w:t>
            </w:r>
          </w:p>
        </w:tc>
        <w:tc>
          <w:tcPr>
            <w:tcW w:w="8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Характеристика критериев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Результат (оценка)</w:t>
            </w: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/>
        </w:tc>
        <w:tc>
          <w:tcPr>
            <w:tcW w:w="8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06" w:lineRule="exact"/>
              <w:jc w:val="center"/>
            </w:pPr>
            <w:r>
              <w:rPr>
                <w:rStyle w:val="21"/>
                <w:rFonts w:eastAsiaTheme="minorEastAsia"/>
              </w:rPr>
              <w:t>Частично соответствует, 2 балла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Не соответ</w:t>
            </w:r>
            <w:r>
              <w:rPr>
                <w:rStyle w:val="21"/>
                <w:rFonts w:eastAsiaTheme="minorEastAsia"/>
              </w:rPr>
              <w:softHyphen/>
              <w:t>ствует, 1 балл</w:t>
            </w: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Эстетика</w:t>
            </w:r>
          </w:p>
          <w:p w:rsidR="00EB7AB1" w:rsidRDefault="00EB7AB1" w:rsidP="009038AC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оформления</w:t>
            </w:r>
          </w:p>
          <w:p w:rsidR="00EB7AB1" w:rsidRDefault="00EB7AB1" w:rsidP="009038AC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площадки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Покраска, состояние оборудования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Оформление беседки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и оформление малых форм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after="120" w:line="240" w:lineRule="exact"/>
            </w:pPr>
            <w:r>
              <w:rPr>
                <w:rStyle w:val="21"/>
                <w:rFonts w:eastAsiaTheme="minorEastAsia"/>
              </w:rPr>
              <w:t>«Зелёная</w:t>
            </w:r>
          </w:p>
          <w:p w:rsidR="00EB7AB1" w:rsidRDefault="00EB7AB1" w:rsidP="009038AC">
            <w:pPr>
              <w:spacing w:before="120" w:line="240" w:lineRule="exact"/>
            </w:pPr>
            <w:r>
              <w:rPr>
                <w:rStyle w:val="21"/>
                <w:rFonts w:eastAsiaTheme="minorEastAsia"/>
              </w:rPr>
              <w:t>зона»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и состояние цветников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и состояние огорода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деревьев, их безопасное состояние (отсутствие сухих и низко расположенных веток)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Отсутствие растений, вызывающих аллергические реакции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Отсутствие высокой нескошенной травы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line="250" w:lineRule="exact"/>
            </w:pPr>
            <w:r>
              <w:rPr>
                <w:rStyle w:val="21"/>
                <w:rFonts w:eastAsiaTheme="minorEastAsia"/>
              </w:rPr>
              <w:t>Организация детской деятельности на площадке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стационарного и выносного оборудования для двигательной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59" w:lineRule="exact"/>
            </w:pPr>
            <w:r>
              <w:rPr>
                <w:rStyle w:val="21"/>
                <w:rFonts w:eastAsiaTheme="minorEastAsia"/>
              </w:rPr>
              <w:t>Наличие стационарного и выносного оборудования для познавательно-исследователь</w:t>
            </w:r>
            <w:r>
              <w:rPr>
                <w:rStyle w:val="21"/>
                <w:rFonts w:eastAsiaTheme="minorEastAsia"/>
              </w:rPr>
              <w:softHyphen/>
              <w:t>ской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стационарного и выносного оборудования для игровой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инвентаря для трудовой деятельности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50" w:lineRule="exact"/>
            </w:pPr>
            <w:r>
              <w:rPr>
                <w:rStyle w:val="21"/>
                <w:rFonts w:eastAsiaTheme="minorEastAsia"/>
              </w:rPr>
              <w:t>Соблюдение</w:t>
            </w:r>
          </w:p>
          <w:p w:rsidR="00EB7AB1" w:rsidRDefault="00EB7AB1" w:rsidP="009038AC">
            <w:pPr>
              <w:spacing w:line="250" w:lineRule="exact"/>
            </w:pPr>
            <w:r>
              <w:rPr>
                <w:rStyle w:val="21"/>
                <w:rFonts w:eastAsiaTheme="minorEastAsia"/>
              </w:rPr>
              <w:t>санитарно-</w:t>
            </w:r>
          </w:p>
          <w:p w:rsidR="00EB7AB1" w:rsidRDefault="00EB7AB1" w:rsidP="009038AC">
            <w:pPr>
              <w:spacing w:line="250" w:lineRule="exact"/>
            </w:pPr>
            <w:r>
              <w:rPr>
                <w:rStyle w:val="21"/>
                <w:rFonts w:eastAsiaTheme="minorEastAsia"/>
              </w:rPr>
              <w:t>гигиенических</w:t>
            </w:r>
          </w:p>
          <w:p w:rsidR="00EB7AB1" w:rsidRDefault="00EB7AB1" w:rsidP="009038AC">
            <w:pPr>
              <w:spacing w:line="250" w:lineRule="exact"/>
            </w:pPr>
            <w:r>
              <w:rPr>
                <w:rStyle w:val="21"/>
                <w:rFonts w:eastAsiaTheme="minorEastAsia"/>
              </w:rPr>
              <w:t>требований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Соблюдение питьевого режима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Использование оборудования для закаливания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/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Соблюдение</w:t>
            </w:r>
          </w:p>
          <w:p w:rsidR="00EB7AB1" w:rsidRDefault="00EB7AB1" w:rsidP="009038AC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правил</w:t>
            </w:r>
          </w:p>
          <w:p w:rsidR="00EB7AB1" w:rsidRDefault="00EB7AB1" w:rsidP="009038AC">
            <w:pPr>
              <w:spacing w:line="254" w:lineRule="exact"/>
            </w:pPr>
            <w:r>
              <w:rPr>
                <w:rStyle w:val="21"/>
                <w:rFonts w:eastAsiaTheme="minorEastAsia"/>
              </w:rPr>
              <w:t>безопасности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Наличие и содержание аптечки первой помощи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64" w:lineRule="exact"/>
            </w:pPr>
            <w:r>
              <w:rPr>
                <w:rStyle w:val="21"/>
                <w:rFonts w:eastAsiaTheme="minorEastAsia"/>
              </w:rPr>
              <w:t>Отсутствие предметов и материалов, имеющих острые, режущие края, опасные высту</w:t>
            </w:r>
            <w:r>
              <w:rPr>
                <w:rStyle w:val="21"/>
                <w:rFonts w:eastAsiaTheme="minorEastAsia"/>
              </w:rPr>
              <w:softHyphen/>
              <w:t>пающие части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/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Отсутствие ядовитых растений и грибов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7AB1" w:rsidRDefault="00EB7AB1" w:rsidP="009038AC"/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/>
        </w:tc>
      </w:tr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rPr>
                <w:sz w:val="10"/>
                <w:szCs w:val="10"/>
              </w:rPr>
            </w:pPr>
          </w:p>
        </w:tc>
      </w:tr>
    </w:tbl>
    <w:p w:rsidR="00EB7AB1" w:rsidRDefault="00EB7AB1" w:rsidP="00EB7AB1">
      <w:pPr>
        <w:pStyle w:val="a5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EB7AB1" w:rsidRDefault="00EB7AB1" w:rsidP="00EB7AB1">
      <w:pPr>
        <w:rPr>
          <w:sz w:val="2"/>
          <w:szCs w:val="2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P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EB7AB1" w:rsidRP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</w:rPr>
        <w:fldChar w:fldCharType="begin"/>
      </w:r>
      <w:r w:rsidRPr="00EB7AB1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EB7AB1">
        <w:rPr>
          <w:rFonts w:ascii="Times New Roman" w:hAnsi="Times New Roman" w:cs="Times New Roman"/>
          <w:sz w:val="24"/>
          <w:szCs w:val="24"/>
        </w:rPr>
        <w:fldChar w:fldCharType="separate"/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EB7AB1" w:rsidRP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EB7AB1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EB7AB1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B7AB1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EB7AB1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EB7AB1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EB7AB1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EB7AB1">
        <w:rPr>
          <w:rFonts w:ascii="Times New Roman" w:hAnsi="Times New Roman" w:cs="Times New Roman"/>
          <w:sz w:val="24"/>
          <w:szCs w:val="24"/>
        </w:rPr>
        <w:fldChar w:fldCharType="end"/>
      </w: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B7AB1" w:rsidRDefault="00EB7AB1" w:rsidP="00EB7AB1">
      <w:pPr>
        <w:ind w:right="40"/>
        <w:jc w:val="center"/>
        <w:rPr>
          <w:rFonts w:ascii="Times New Roman" w:hAnsi="Times New Roman" w:cs="Times New Roman"/>
          <w:b/>
          <w:color w:val="000000"/>
          <w:lang w:bidi="ru-RU"/>
        </w:rPr>
      </w:pPr>
    </w:p>
    <w:p w:rsidR="00EB7AB1" w:rsidRPr="00EB7AB1" w:rsidRDefault="00EB7AB1" w:rsidP="00EB7AB1">
      <w:pPr>
        <w:ind w:right="40"/>
        <w:jc w:val="center"/>
        <w:rPr>
          <w:rFonts w:ascii="Times New Roman" w:hAnsi="Times New Roman" w:cs="Times New Roman"/>
          <w:b/>
        </w:rPr>
      </w:pPr>
      <w:r w:rsidRPr="00EB7AB1">
        <w:rPr>
          <w:rFonts w:ascii="Times New Roman" w:hAnsi="Times New Roman" w:cs="Times New Roman"/>
          <w:b/>
          <w:color w:val="000000"/>
          <w:lang w:bidi="ru-RU"/>
        </w:rPr>
        <w:lastRenderedPageBreak/>
        <w:t>Анализ и оценка организации развивающей предметно-пространственной среды</w:t>
      </w:r>
      <w:r w:rsidRPr="00EB7AB1">
        <w:rPr>
          <w:rFonts w:ascii="Times New Roman" w:hAnsi="Times New Roman" w:cs="Times New Roman"/>
          <w:b/>
          <w:color w:val="000000"/>
          <w:lang w:bidi="ru-RU"/>
        </w:rPr>
        <w:br/>
        <w:t>по направлению «Социально-коммуникативное развитие»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9624"/>
        <w:gridCol w:w="1486"/>
        <w:gridCol w:w="1322"/>
        <w:gridCol w:w="1435"/>
      </w:tblGrid>
      <w:tr w:rsidR="00EB7AB1" w:rsidTr="009038A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after="60" w:line="190" w:lineRule="exact"/>
              <w:ind w:left="200"/>
            </w:pPr>
            <w:r>
              <w:rPr>
                <w:rStyle w:val="295pt"/>
                <w:rFonts w:eastAsiaTheme="minorEastAsia"/>
                <w:b w:val="0"/>
                <w:bCs w:val="0"/>
              </w:rPr>
              <w:t>№</w:t>
            </w:r>
          </w:p>
          <w:p w:rsidR="00EB7AB1" w:rsidRDefault="00EB7AB1" w:rsidP="009038AC">
            <w:pPr>
              <w:framePr w:w="14381" w:wrap="notBeside" w:vAnchor="text" w:hAnchor="text" w:xAlign="center" w:y="1"/>
              <w:spacing w:before="60" w:line="190" w:lineRule="exact"/>
              <w:ind w:left="200"/>
            </w:pPr>
            <w:proofErr w:type="gramStart"/>
            <w:r>
              <w:rPr>
                <w:rStyle w:val="295pt"/>
                <w:rFonts w:eastAsiaTheme="minorEastAsia"/>
                <w:b w:val="0"/>
                <w:bCs w:val="0"/>
              </w:rPr>
              <w:t>п</w:t>
            </w:r>
            <w:proofErr w:type="gramEnd"/>
            <w:r>
              <w:rPr>
                <w:rStyle w:val="295pt"/>
                <w:rFonts w:eastAsiaTheme="minorEastAsia"/>
                <w:b w:val="0"/>
                <w:bCs w:val="0"/>
              </w:rPr>
              <w:t>/п</w:t>
            </w:r>
          </w:p>
        </w:tc>
        <w:tc>
          <w:tcPr>
            <w:tcW w:w="9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Критерии в соответствии с содержанием РППС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Результат (оценка)</w:t>
            </w: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</w:pPr>
          </w:p>
        </w:tc>
        <w:tc>
          <w:tcPr>
            <w:tcW w:w="9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245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Соответствует, 3 балла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24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Частично соответствует, 2 балла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24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Не соответ</w:t>
            </w:r>
            <w:r>
              <w:rPr>
                <w:rStyle w:val="295pt"/>
                <w:rFonts w:eastAsiaTheme="minorEastAsia"/>
                <w:b w:val="0"/>
                <w:bCs w:val="0"/>
              </w:rPr>
              <w:softHyphen/>
              <w:t>ствует,</w:t>
            </w:r>
          </w:p>
          <w:p w:rsidR="00EB7AB1" w:rsidRDefault="00EB7AB1" w:rsidP="009038AC">
            <w:pPr>
              <w:framePr w:w="14381" w:wrap="notBeside" w:vAnchor="text" w:hAnchor="text" w:xAlign="center" w:y="1"/>
              <w:spacing w:line="24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1 балл</w:t>
            </w: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  <w:ind w:right="160"/>
              <w:jc w:val="right"/>
            </w:pPr>
            <w:r>
              <w:rPr>
                <w:rStyle w:val="27pt-1pt"/>
                <w:rFonts w:eastAsiaTheme="minorEastAsia"/>
              </w:rPr>
              <w:t>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</w:pPr>
            <w:r>
              <w:rPr>
                <w:rStyle w:val="27pt-1pt"/>
                <w:rFonts w:eastAsiaTheme="minorEastAsia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</w:pPr>
            <w:r>
              <w:rPr>
                <w:rStyle w:val="27pt-1pt"/>
                <w:rFonts w:eastAsiaTheme="minorEastAsia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</w:pPr>
            <w:r>
              <w:rPr>
                <w:rStyle w:val="27pt-1pt"/>
                <w:rFonts w:eastAsiaTheme="minorEastAsi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</w:pPr>
            <w:r>
              <w:rPr>
                <w:rStyle w:val="27pt-1pt"/>
                <w:rFonts w:eastAsiaTheme="minorEastAsia"/>
              </w:rPr>
              <w:t>5</w:t>
            </w: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ярко выраженными эмоциональными состояниями у взрослых и детей, животных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Система зеркал разной величины и формы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Наборы фигурок, изображающих взрослых разного возраста и детей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изображением детей разного возраста и пола, их типичных занятий и игрушек, одежды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5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</w:pPr>
            <w:r>
              <w:rPr>
                <w:rStyle w:val="295pt"/>
                <w:rFonts w:eastAsiaTheme="minorEastAsia"/>
                <w:b w:val="0"/>
                <w:bCs w:val="0"/>
              </w:rPr>
              <w:t>Картинки, фотографии, скульптурные композиции, отражающие сюжеты общения, совместные дела детей и взрослых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6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Энциклопедии, дидактические игры, пособия, содержащие знания по валеологии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7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Наглядный материал и игрушки, отражающие профессиональные виды деятельности людей и одежду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8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Наглядный материал и игрушки, способствующие развитию толерантности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9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Аудио-, видеоматериалы о жизни детей и взрослых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10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Иллюстрации, фотографии, скульптура с изображением взрослых разного пола и разных профессий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25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изображением заботливого отношения взрослых к детям, животным и детей - к старшим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Семейные фотографии воспитанников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Фотографии каждого ребенка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Фотоальбомы детей группы и отражающие жизнь группы и детского сада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15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Российский флаг, герб, портрет Президента России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16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и макеты военной техники, оружия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17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к былинам, портреты былинных богатырей, портреты героев ВОВ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18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</w:pPr>
            <w:proofErr w:type="gramStart"/>
            <w:r>
              <w:rPr>
                <w:rStyle w:val="295pt"/>
                <w:rFonts w:eastAsiaTheme="minorEastAsia"/>
                <w:b w:val="0"/>
                <w:bCs w:val="0"/>
              </w:rPr>
              <w:t>Элементы одежды людей, отражающие некоторые профессии: летчика, пограничника, ракетчика, танкиста (шлем), моряка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19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изображением родов войск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20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изображением вооружения и доспехов древних русских воинов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сражений (Бородинского сражения, Сталинградской битвы и т. д.)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627E3B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4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Фотографии исторических памятников России и родного города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Книги о родном городе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7AB1" w:rsidTr="00627E3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к сказкам народов России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AB1" w:rsidRDefault="00EB7AB1" w:rsidP="009038AC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7AB1" w:rsidRDefault="00EB7AB1" w:rsidP="00EB7AB1">
      <w:pPr>
        <w:framePr w:w="14381" w:wrap="notBeside" w:vAnchor="text" w:hAnchor="text" w:xAlign="center" w:y="1"/>
        <w:rPr>
          <w:sz w:val="2"/>
          <w:szCs w:val="2"/>
        </w:rPr>
      </w:pPr>
    </w:p>
    <w:p w:rsidR="00EB7AB1" w:rsidRDefault="00EB7AB1" w:rsidP="00EB7AB1">
      <w:pPr>
        <w:rPr>
          <w:sz w:val="2"/>
          <w:szCs w:val="2"/>
        </w:rPr>
      </w:pPr>
    </w:p>
    <w:p w:rsidR="00EB7AB1" w:rsidRDefault="00EB7AB1" w:rsidP="00EB7AB1">
      <w:pPr>
        <w:rPr>
          <w:sz w:val="2"/>
          <w:szCs w:val="2"/>
        </w:rPr>
      </w:pPr>
    </w:p>
    <w:p w:rsidR="00627E3B" w:rsidRDefault="00627E3B" w:rsidP="00627E3B">
      <w:pPr>
        <w:pStyle w:val="a5"/>
        <w:framePr w:w="14323" w:wrap="notBeside" w:vAnchor="text" w:hAnchor="text" w:xAlign="center" w:y="1"/>
        <w:shd w:val="clear" w:color="auto" w:fill="auto"/>
        <w:spacing w:line="160" w:lineRule="exact"/>
      </w:pPr>
      <w:r>
        <w:rPr>
          <w:color w:val="000000"/>
          <w:lang w:bidi="ru-RU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0"/>
        <w:gridCol w:w="1402"/>
        <w:gridCol w:w="1402"/>
        <w:gridCol w:w="1416"/>
      </w:tblGrid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80" w:lineRule="exact"/>
              <w:ind w:right="140"/>
              <w:jc w:val="right"/>
            </w:pPr>
            <w:r>
              <w:rPr>
                <w:rStyle w:val="29pt0pt"/>
                <w:rFonts w:eastAsiaTheme="minorEastAsia"/>
              </w:rPr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80" w:lineRule="exact"/>
              <w:jc w:val="center"/>
            </w:pPr>
            <w:r>
              <w:rPr>
                <w:rStyle w:val="29pt0pt"/>
                <w:rFonts w:eastAsiaTheme="minorEastAs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80" w:lineRule="exact"/>
              <w:jc w:val="center"/>
            </w:pPr>
            <w:r>
              <w:rPr>
                <w:rStyle w:val="29pt0pt"/>
                <w:rFonts w:eastAsiaTheme="minorEastAs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30" w:lineRule="exact"/>
              <w:jc w:val="center"/>
            </w:pPr>
            <w:r>
              <w:rPr>
                <w:rStyle w:val="2Tahoma65pt"/>
                <w:rFonts w:eastAsiaTheme="minorEastAsia"/>
                <w:b w:val="0"/>
                <w:bCs w:val="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30" w:lineRule="exact"/>
              <w:jc w:val="center"/>
            </w:pPr>
            <w:r>
              <w:rPr>
                <w:rStyle w:val="2Tahoma65pt"/>
                <w:rFonts w:eastAsiaTheme="minorEastAsia"/>
                <w:b w:val="0"/>
                <w:bCs w:val="0"/>
              </w:rPr>
              <w:t>5</w:t>
            </w: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25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Изделия народных промыслов, народные игрушки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26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Настольно-печатные игры об истории страны, города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00" w:lineRule="exact"/>
              <w:jc w:val="center"/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27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54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Пазлы, вкладыши, кубики с изображением достопримечательностей Росс</w:t>
            </w:r>
            <w:proofErr w:type="gramStart"/>
            <w:r>
              <w:rPr>
                <w:rStyle w:val="25"/>
                <w:rFonts w:eastAsiaTheme="minorEastAsia"/>
                <w:b w:val="0"/>
                <w:bCs w:val="0"/>
              </w:rPr>
              <w:t>ии и ее</w:t>
            </w:r>
            <w:proofErr w:type="gramEnd"/>
            <w:r>
              <w:rPr>
                <w:rStyle w:val="25"/>
                <w:rFonts w:eastAsiaTheme="minorEastAsia"/>
                <w:b w:val="0"/>
                <w:bCs w:val="0"/>
              </w:rPr>
              <w:t xml:space="preserve"> природных особен</w:t>
            </w:r>
            <w:r>
              <w:rPr>
                <w:rStyle w:val="25"/>
                <w:rFonts w:eastAsiaTheme="minorEastAsia"/>
                <w:b w:val="0"/>
                <w:bCs w:val="0"/>
              </w:rPr>
              <w:softHyphen/>
              <w:t>ностей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28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Альбомы для раскрашивания о городе и стране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00" w:lineRule="exact"/>
              <w:jc w:val="center"/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29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Иллюстрированные детские энциклопедии о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80" w:lineRule="exact"/>
              <w:ind w:right="140"/>
              <w:jc w:val="right"/>
            </w:pPr>
            <w:r>
              <w:rPr>
                <w:rStyle w:val="29pt0pt"/>
                <w:rFonts w:eastAsiaTheme="minorEastAsia"/>
              </w:rPr>
              <w:t>30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Слайды и видеофильмы о родном городе, России и других странах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Картины для рассматривания и бесед с детьми по патриотической тематике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Игры, связанные с тематикой по ОБЖ и ПДД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Иллюстрации с изображением красочно оформленных ближайших улиц и зданий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Макет проезжей части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Макет светофора, дорожных знаков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36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Схемы, планы группы, микрорайона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37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Иллюстрации, изображающие опасные инструменты и опасные ситуации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Доска с карманами, окошками для фотографий дежурных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6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39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Карточки с фотографиями детей или картинками, обозначающими каждого ребенка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40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График дежурства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41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Фартуки, косынки, колпаки, нарукавники, халаты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42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Тазы, тряпки, щетки, емкости для сбора мусора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43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Алгоритмы выполнения трудовых действий дежурными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100" w:lineRule="exact"/>
              <w:ind w:left="42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  <w:ind w:right="140"/>
              <w:jc w:val="right"/>
            </w:pPr>
            <w:r>
              <w:rPr>
                <w:rStyle w:val="25"/>
                <w:rFonts w:eastAsiaTheme="minorEastAsia"/>
                <w:b w:val="0"/>
                <w:bCs w:val="0"/>
              </w:rPr>
              <w:t>44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Наличие технических средств обучения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E3B" w:rsidTr="009038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spacing w:after="0" w:line="220" w:lineRule="exact"/>
            </w:pPr>
            <w:r>
              <w:rPr>
                <w:rStyle w:val="25"/>
                <w:rFonts w:eastAsiaTheme="minorEastAsia"/>
                <w:b w:val="0"/>
                <w:bCs w:val="0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3B" w:rsidRDefault="00627E3B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7E3B" w:rsidRDefault="00627E3B" w:rsidP="00627E3B">
      <w:pPr>
        <w:pStyle w:val="24"/>
        <w:framePr w:w="14323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627E3B" w:rsidRDefault="00627E3B" w:rsidP="00627E3B">
      <w:pPr>
        <w:framePr w:w="14323" w:wrap="notBeside" w:vAnchor="text" w:hAnchor="text" w:xAlign="center" w:y="1"/>
        <w:rPr>
          <w:sz w:val="2"/>
          <w:szCs w:val="2"/>
        </w:rPr>
      </w:pPr>
    </w:p>
    <w:p w:rsidR="00627E3B" w:rsidRDefault="00627E3B" w:rsidP="00627E3B">
      <w:pPr>
        <w:rPr>
          <w:sz w:val="2"/>
          <w:szCs w:val="2"/>
        </w:rPr>
      </w:pPr>
    </w:p>
    <w:p w:rsidR="00627E3B" w:rsidRP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  <w:r w:rsidRPr="00627E3B">
        <w:rPr>
          <w:rFonts w:ascii="Times New Roman" w:hAnsi="Times New Roman" w:cs="Times New Roman"/>
          <w:lang w:bidi="ru-RU"/>
        </w:rPr>
        <w:t>Рекомендации:</w:t>
      </w:r>
    </w:p>
    <w:p w:rsidR="00627E3B" w:rsidRP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  <w:r w:rsidRPr="00627E3B">
        <w:rPr>
          <w:rFonts w:ascii="Times New Roman" w:hAnsi="Times New Roman" w:cs="Times New Roman"/>
        </w:rPr>
        <w:fldChar w:fldCharType="begin"/>
      </w:r>
      <w:r w:rsidRPr="00627E3B">
        <w:rPr>
          <w:rFonts w:ascii="Times New Roman" w:hAnsi="Times New Roman" w:cs="Times New Roman"/>
        </w:rPr>
        <w:instrText xml:space="preserve"> TOC \o "1-5" \h \z </w:instrText>
      </w:r>
      <w:r w:rsidRPr="00627E3B">
        <w:rPr>
          <w:rFonts w:ascii="Times New Roman" w:hAnsi="Times New Roman" w:cs="Times New Roman"/>
        </w:rPr>
        <w:fldChar w:fldCharType="separate"/>
      </w:r>
      <w:r w:rsidRPr="00627E3B">
        <w:rPr>
          <w:rFonts w:ascii="Times New Roman" w:hAnsi="Times New Roman" w:cs="Times New Roman"/>
          <w:lang w:bidi="ru-RU"/>
        </w:rPr>
        <w:t>Дата проверки: «</w:t>
      </w:r>
      <w:r w:rsidRPr="00627E3B">
        <w:rPr>
          <w:rFonts w:ascii="Times New Roman" w:hAnsi="Times New Roman" w:cs="Times New Roman"/>
          <w:lang w:bidi="ru-RU"/>
        </w:rPr>
        <w:tab/>
        <w:t>»</w:t>
      </w:r>
      <w:r w:rsidRPr="00627E3B">
        <w:rPr>
          <w:rFonts w:ascii="Times New Roman" w:hAnsi="Times New Roman" w:cs="Times New Roman"/>
          <w:lang w:bidi="ru-RU"/>
        </w:rPr>
        <w:tab/>
        <w:t>20</w:t>
      </w:r>
      <w:r w:rsidRPr="00627E3B">
        <w:rPr>
          <w:rFonts w:ascii="Times New Roman" w:hAnsi="Times New Roman" w:cs="Times New Roman"/>
          <w:lang w:bidi="ru-RU"/>
        </w:rPr>
        <w:tab/>
        <w:t>г.</w:t>
      </w:r>
    </w:p>
    <w:p w:rsidR="00627E3B" w:rsidRP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  <w:r w:rsidRPr="00627E3B">
        <w:rPr>
          <w:rFonts w:ascii="Times New Roman" w:hAnsi="Times New Roman" w:cs="Times New Roman"/>
          <w:lang w:bidi="ru-RU"/>
        </w:rPr>
        <w:t xml:space="preserve">Подпись </w:t>
      </w:r>
      <w:proofErr w:type="gramStart"/>
      <w:r w:rsidRPr="00627E3B">
        <w:rPr>
          <w:rFonts w:ascii="Times New Roman" w:hAnsi="Times New Roman" w:cs="Times New Roman"/>
          <w:lang w:bidi="ru-RU"/>
        </w:rPr>
        <w:t>проверяющего</w:t>
      </w:r>
      <w:proofErr w:type="gramEnd"/>
      <w:r w:rsidRPr="00627E3B">
        <w:rPr>
          <w:rFonts w:ascii="Times New Roman" w:hAnsi="Times New Roman" w:cs="Times New Roman"/>
          <w:lang w:bidi="ru-RU"/>
        </w:rPr>
        <w:t>:</w:t>
      </w:r>
      <w:r w:rsidRPr="00627E3B">
        <w:rPr>
          <w:rFonts w:ascii="Times New Roman" w:hAnsi="Times New Roman" w:cs="Times New Roman"/>
          <w:lang w:bidi="ru-RU"/>
        </w:rPr>
        <w:tab/>
        <w:t>/</w:t>
      </w:r>
      <w:r w:rsidRPr="00627E3B">
        <w:rPr>
          <w:rFonts w:ascii="Times New Roman" w:hAnsi="Times New Roman" w:cs="Times New Roman"/>
          <w:lang w:bidi="ru-RU"/>
        </w:rPr>
        <w:tab/>
        <w:t>/</w:t>
      </w:r>
    </w:p>
    <w:p w:rsidR="00EB7AB1" w:rsidRDefault="00627E3B" w:rsidP="00627E3B">
      <w:pPr>
        <w:pStyle w:val="a8"/>
        <w:jc w:val="both"/>
        <w:rPr>
          <w:rFonts w:ascii="Times New Roman" w:hAnsi="Times New Roman" w:cs="Times New Roman"/>
        </w:rPr>
      </w:pPr>
      <w:r w:rsidRPr="00627E3B">
        <w:rPr>
          <w:rFonts w:ascii="Times New Roman" w:hAnsi="Times New Roman" w:cs="Times New Roman"/>
          <w:lang w:bidi="ru-RU"/>
        </w:rPr>
        <w:t xml:space="preserve">Подпись </w:t>
      </w:r>
      <w:proofErr w:type="gramStart"/>
      <w:r w:rsidRPr="00627E3B">
        <w:rPr>
          <w:rFonts w:ascii="Times New Roman" w:hAnsi="Times New Roman" w:cs="Times New Roman"/>
          <w:lang w:bidi="ru-RU"/>
        </w:rPr>
        <w:t>проверяемого</w:t>
      </w:r>
      <w:proofErr w:type="gramEnd"/>
      <w:r w:rsidRPr="00627E3B">
        <w:rPr>
          <w:rFonts w:ascii="Times New Roman" w:hAnsi="Times New Roman" w:cs="Times New Roman"/>
          <w:lang w:bidi="ru-RU"/>
        </w:rPr>
        <w:t>:</w:t>
      </w:r>
      <w:r w:rsidRPr="00627E3B">
        <w:rPr>
          <w:rFonts w:ascii="Times New Roman" w:hAnsi="Times New Roman" w:cs="Times New Roman"/>
          <w:lang w:bidi="ru-RU"/>
        </w:rPr>
        <w:tab/>
        <w:t>/</w:t>
      </w:r>
      <w:r w:rsidRPr="00627E3B">
        <w:rPr>
          <w:rFonts w:ascii="Times New Roman" w:hAnsi="Times New Roman" w:cs="Times New Roman"/>
          <w:lang w:bidi="ru-RU"/>
        </w:rPr>
        <w:tab/>
        <w:t>/</w:t>
      </w:r>
      <w:r w:rsidRPr="00627E3B">
        <w:rPr>
          <w:rFonts w:ascii="Times New Roman" w:hAnsi="Times New Roman" w:cs="Times New Roman"/>
        </w:rPr>
        <w:fldChar w:fldCharType="end"/>
      </w:r>
    </w:p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5B3EB1" w:rsidRPr="005B3EB1" w:rsidRDefault="005B3EB1" w:rsidP="005B3EB1">
      <w:pPr>
        <w:ind w:right="40"/>
        <w:jc w:val="center"/>
        <w:rPr>
          <w:rFonts w:ascii="Times New Roman" w:hAnsi="Times New Roman" w:cs="Times New Roman"/>
          <w:b/>
        </w:rPr>
      </w:pPr>
      <w:r w:rsidRPr="005B3EB1">
        <w:rPr>
          <w:rFonts w:ascii="Times New Roman" w:hAnsi="Times New Roman" w:cs="Times New Roman"/>
          <w:b/>
          <w:color w:val="000000"/>
          <w:lang w:bidi="ru-RU"/>
        </w:rPr>
        <w:lastRenderedPageBreak/>
        <w:t>Анализ и оценка организации развивающей предметно-пространственной среды</w:t>
      </w:r>
      <w:r w:rsidRPr="005B3EB1">
        <w:rPr>
          <w:rFonts w:ascii="Times New Roman" w:hAnsi="Times New Roman" w:cs="Times New Roman"/>
          <w:b/>
          <w:color w:val="000000"/>
          <w:lang w:bidi="ru-RU"/>
        </w:rPr>
        <w:br/>
        <w:t>по направлению «Познавательное развитие»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9619"/>
        <w:gridCol w:w="1397"/>
        <w:gridCol w:w="1406"/>
        <w:gridCol w:w="1435"/>
      </w:tblGrid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after="60" w:line="190" w:lineRule="exact"/>
              <w:ind w:left="200"/>
            </w:pPr>
            <w:r>
              <w:rPr>
                <w:rStyle w:val="295pt"/>
                <w:rFonts w:eastAsiaTheme="minorEastAsia"/>
                <w:b w:val="0"/>
                <w:bCs w:val="0"/>
              </w:rPr>
              <w:t>№</w:t>
            </w:r>
          </w:p>
          <w:p w:rsidR="005B3EB1" w:rsidRDefault="005B3EB1" w:rsidP="009038AC">
            <w:pPr>
              <w:framePr w:w="14366" w:wrap="notBeside" w:vAnchor="text" w:hAnchor="text" w:xAlign="center" w:y="1"/>
              <w:spacing w:before="60" w:line="190" w:lineRule="exact"/>
              <w:ind w:left="200"/>
            </w:pPr>
            <w:proofErr w:type="gramStart"/>
            <w:r>
              <w:rPr>
                <w:rStyle w:val="295pt"/>
                <w:rFonts w:eastAsiaTheme="minorEastAsia"/>
                <w:b w:val="0"/>
                <w:bCs w:val="0"/>
              </w:rPr>
              <w:t>п</w:t>
            </w:r>
            <w:proofErr w:type="gramEnd"/>
            <w:r>
              <w:rPr>
                <w:rStyle w:val="295pt"/>
                <w:rFonts w:eastAsiaTheme="minorEastAsia"/>
                <w:b w:val="0"/>
                <w:bCs w:val="0"/>
              </w:rPr>
              <w:t>/п</w:t>
            </w:r>
          </w:p>
        </w:tc>
        <w:tc>
          <w:tcPr>
            <w:tcW w:w="9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Критерии в соответствии с содержанием РППС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Результат (оценка)</w:t>
            </w: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</w:pPr>
          </w:p>
        </w:tc>
        <w:tc>
          <w:tcPr>
            <w:tcW w:w="9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24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Соответствует, 3 балла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235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Частично соответствует, 2 балла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235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Не соответ</w:t>
            </w:r>
            <w:r>
              <w:rPr>
                <w:rStyle w:val="295pt"/>
                <w:rFonts w:eastAsiaTheme="minorEastAsia"/>
                <w:b w:val="0"/>
                <w:bCs w:val="0"/>
              </w:rPr>
              <w:softHyphen/>
              <w:t>ствует,</w:t>
            </w:r>
          </w:p>
          <w:p w:rsidR="005B3EB1" w:rsidRDefault="005B3EB1" w:rsidP="009038AC">
            <w:pPr>
              <w:framePr w:w="14366" w:wrap="notBeside" w:vAnchor="text" w:hAnchor="text" w:xAlign="center" w:y="1"/>
              <w:spacing w:line="235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1 балл</w:t>
            </w: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I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40" w:lineRule="exact"/>
            </w:pPr>
            <w:r>
              <w:rPr>
                <w:rStyle w:val="2SegoeUI7pt"/>
                <w:rFonts w:eastAsiaTheme="minorEastAsia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40" w:lineRule="exact"/>
            </w:pPr>
            <w:r>
              <w:rPr>
                <w:rStyle w:val="2SegoeUI7pt"/>
                <w:rFonts w:eastAsiaTheme="minorEastAsia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40" w:lineRule="exact"/>
            </w:pPr>
            <w:r>
              <w:rPr>
                <w:rStyle w:val="2SegoeUI7pt"/>
                <w:rFonts w:eastAsiaTheme="minorEastAsi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40" w:lineRule="exact"/>
            </w:pPr>
            <w:r>
              <w:rPr>
                <w:rStyle w:val="2SegoeUI7pt"/>
                <w:rFonts w:eastAsiaTheme="minorEastAsia"/>
              </w:rPr>
              <w:t>5</w:t>
            </w: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jc w:val="both"/>
            </w:pPr>
            <w:r>
              <w:rPr>
                <w:rStyle w:val="295pt"/>
                <w:rFonts w:eastAsiaTheme="minorEastAsia"/>
                <w:b w:val="0"/>
                <w:bCs w:val="0"/>
              </w:rPr>
              <w:t>Лото, домино в картинках, пазлы разной тематики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95pt"/>
                <w:rFonts w:eastAsiaTheme="minorEastAsia"/>
                <w:b w:val="0"/>
                <w:bCs w:val="0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269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Макеты предметов ближайшего окружения, изготовленные из разных материалов, разного цвета, прочности, тяжести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4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264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и копии реальных предметов бытовой техники, используемых дома и в детском саду (пылесос, мясорубка, стиральная машина и т. д.)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5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изображением частей суток и их последовательности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6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Мелкая и крупная геометрическая мозаика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240" w:lineRule="exac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7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«Чудесные мешочки»</w:t>
            </w:r>
            <w:proofErr w:type="gramStart"/>
            <w:r>
              <w:rPr>
                <w:rStyle w:val="295pt"/>
                <w:rFonts w:eastAsiaTheme="minorEastAsia"/>
                <w:b w:val="0"/>
                <w:bCs w:val="0"/>
              </w:rPr>
              <w:t xml:space="preserve"> .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8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Настольные, дидактические игры для интеллектуального развития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9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Наглядно-дидактические пособия разных серий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10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Фланелеграф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11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Карточки с изображением предметов, изготовленных из разных материалов: бумаги, ткани, глины и т. д.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12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Алгоритмы линейных и разветвленных типов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13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Контурные и цветные изображения предметов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14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Однородные и разнородные предметы, различные по форме, длине, высоте, ширине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15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Пособия для нахождения сходства и различия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16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Пособия для составления целого из частей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17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Схемы звукового состава слов, состоящие из клеток без картинок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18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Материалы для развития у детей графических навыков: доска, мел, указка, маркеры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19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Иллюстрации с последовательно развивающимся действием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20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Макет комнаты с плоскостными изображениями предметов мебели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21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Спиралевидные модели на познание временных отношений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22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Картинки с изображением космического пространства, планет, звезд, космического корабля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23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Шашки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EB1" w:rsidTr="009038A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  <w:ind w:right="160"/>
              <w:jc w:val="right"/>
            </w:pPr>
            <w:r>
              <w:rPr>
                <w:rStyle w:val="295pt"/>
                <w:rFonts w:eastAsiaTheme="minorEastAsia"/>
                <w:b w:val="0"/>
                <w:bCs w:val="0"/>
              </w:rPr>
              <w:t>24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spacing w:line="190" w:lineRule="exact"/>
            </w:pPr>
            <w:r>
              <w:rPr>
                <w:rStyle w:val="295pt"/>
                <w:rFonts w:eastAsiaTheme="minorEastAsia"/>
                <w:b w:val="0"/>
                <w:bCs w:val="0"/>
              </w:rPr>
              <w:t>Календарь недели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B1" w:rsidRDefault="005B3EB1" w:rsidP="009038AC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3EB1" w:rsidRDefault="005B3EB1" w:rsidP="005B3EB1">
      <w:pPr>
        <w:framePr w:w="14366" w:wrap="notBeside" w:vAnchor="text" w:hAnchor="text" w:xAlign="center" w:y="1"/>
        <w:rPr>
          <w:sz w:val="2"/>
          <w:szCs w:val="2"/>
        </w:rPr>
      </w:pPr>
    </w:p>
    <w:p w:rsidR="005B3EB1" w:rsidRDefault="005B3EB1" w:rsidP="005B3EB1">
      <w:pPr>
        <w:rPr>
          <w:sz w:val="2"/>
          <w:szCs w:val="2"/>
        </w:rPr>
      </w:pPr>
    </w:p>
    <w:p w:rsidR="005B3EB1" w:rsidRDefault="005B3EB1" w:rsidP="005B3EB1">
      <w:pPr>
        <w:rPr>
          <w:sz w:val="2"/>
          <w:szCs w:val="2"/>
        </w:rPr>
      </w:pPr>
    </w:p>
    <w:p w:rsidR="00CF61DD" w:rsidRDefault="00CF61DD" w:rsidP="00CF61DD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4"/>
        <w:gridCol w:w="1406"/>
        <w:gridCol w:w="1406"/>
        <w:gridCol w:w="1421"/>
      </w:tblGrid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190" w:lineRule="exact"/>
              <w:jc w:val="center"/>
            </w:pPr>
            <w:r>
              <w:rPr>
                <w:rStyle w:val="295pt0"/>
                <w:rFonts w:eastAsiaTheme="minorEastAsia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center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190" w:lineRule="exact"/>
              <w:jc w:val="center"/>
            </w:pPr>
            <w:r>
              <w:rPr>
                <w:rStyle w:val="295pt0"/>
                <w:rFonts w:eastAsiaTheme="minorEastAsi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190" w:lineRule="exact"/>
              <w:jc w:val="center"/>
            </w:pPr>
            <w:r>
              <w:rPr>
                <w:rStyle w:val="295pt0"/>
                <w:rFonts w:eastAsiaTheme="minorEastAsia"/>
              </w:rPr>
              <w:t>5</w:t>
            </w: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25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Игры на развитие ориентировки по схеме, модели, плану, условным знакам, сигналам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26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Игры на составление целого из 10-12 частей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27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Игры на сравнение предметов по нескольким признакам (высота, ширина, цвет, объём)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28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Игры на поиск недостающего объекта в ряду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29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Геометрические плоскостные фигуры и объемные формы, различные по цвету, размеру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30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Числовой ряд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Цветные счетные палочки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Счеты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Песочные часы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Чашечные весы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Счетная лесенка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Магнитная доска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Наборное полотно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Числовая лесенка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39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Числовые карточки с изображением от 1 до 10 кругов (квадратов, треугольников и т. д.)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190" w:lineRule="exact"/>
              <w:jc w:val="center"/>
            </w:pPr>
            <w:r>
              <w:rPr>
                <w:rStyle w:val="295pt0"/>
                <w:rFonts w:eastAsiaTheme="minorEastAsia"/>
              </w:rPr>
              <w:t>Уголок экспериментирования</w:t>
            </w: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Емкости для измерения, пересыпания, исследования, хранения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Стол с клеенкой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Подносы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19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Пластичные материалы, интересные для исследования и наблюдения предметы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Формочки для изготовления цветных льдинок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Игрушка «Мыльные пузыри», различные соломинки и трубочки для пускания мыльных пузырей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32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Маленькие зеркала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Магниты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9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Электрические фонарики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Бумага, фольга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Пипетки, краски разной густоты и насыщенности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Деревянные катушки из-под ниток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Стекла разного цвета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Увеличительное стекло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DD" w:rsidRDefault="00CF61DD" w:rsidP="00CF61DD">
            <w:pPr>
              <w:spacing w:line="32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  <w:tr w:rsidR="00CF61DD" w:rsidTr="009038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  <w:ind w:left="200"/>
            </w:pPr>
            <w:r>
              <w:rPr>
                <w:rStyle w:val="21"/>
                <w:rFonts w:eastAsiaTheme="minorEastAsia"/>
              </w:rPr>
              <w:t>15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Поролоновые губки разного размера, цвета, формы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spacing w:line="19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DD" w:rsidRDefault="00CF61DD" w:rsidP="00CF61DD">
            <w:pPr>
              <w:rPr>
                <w:sz w:val="10"/>
                <w:szCs w:val="10"/>
              </w:rPr>
            </w:pPr>
          </w:p>
        </w:tc>
      </w:tr>
    </w:tbl>
    <w:p w:rsidR="00627E3B" w:rsidRDefault="00627E3B" w:rsidP="00627E3B">
      <w:pPr>
        <w:pStyle w:val="a8"/>
        <w:jc w:val="both"/>
        <w:rPr>
          <w:rFonts w:ascii="Times New Roman" w:hAnsi="Times New Roman" w:cs="Times New Roman"/>
        </w:rPr>
      </w:pPr>
    </w:p>
    <w:p w:rsidR="00184089" w:rsidRDefault="00184089" w:rsidP="00627E3B">
      <w:pPr>
        <w:pStyle w:val="a8"/>
        <w:jc w:val="both"/>
        <w:rPr>
          <w:rFonts w:ascii="Times New Roman" w:hAnsi="Times New Roman" w:cs="Times New Roman"/>
        </w:rPr>
      </w:pPr>
    </w:p>
    <w:p w:rsidR="00184089" w:rsidRDefault="00184089" w:rsidP="00627E3B">
      <w:pPr>
        <w:pStyle w:val="a8"/>
        <w:jc w:val="both"/>
        <w:rPr>
          <w:rFonts w:ascii="Times New Roman" w:hAnsi="Times New Roman" w:cs="Times New Roman"/>
        </w:rPr>
      </w:pPr>
    </w:p>
    <w:p w:rsidR="00184089" w:rsidRDefault="00184089" w:rsidP="00627E3B">
      <w:pPr>
        <w:pStyle w:val="a8"/>
        <w:jc w:val="both"/>
        <w:rPr>
          <w:rFonts w:ascii="Times New Roman" w:hAnsi="Times New Roman" w:cs="Times New Roman"/>
        </w:rPr>
      </w:pPr>
    </w:p>
    <w:p w:rsidR="00184089" w:rsidRDefault="00184089" w:rsidP="00627E3B">
      <w:pPr>
        <w:pStyle w:val="a8"/>
        <w:jc w:val="both"/>
        <w:rPr>
          <w:rFonts w:ascii="Times New Roman" w:hAnsi="Times New Roman" w:cs="Times New Roman"/>
        </w:rPr>
      </w:pPr>
    </w:p>
    <w:p w:rsidR="00184089" w:rsidRDefault="00184089" w:rsidP="00184089">
      <w:pPr>
        <w:pStyle w:val="a5"/>
        <w:framePr w:w="14323" w:wrap="notBeside" w:vAnchor="text" w:hAnchor="text" w:xAlign="center" w:y="1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9614"/>
        <w:gridCol w:w="1406"/>
        <w:gridCol w:w="1402"/>
        <w:gridCol w:w="1416"/>
      </w:tblGrid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40" w:lineRule="exact"/>
              <w:jc w:val="center"/>
            </w:pPr>
            <w:r>
              <w:rPr>
                <w:rStyle w:val="2Consolas7pt"/>
                <w:rFonts w:eastAsiaTheme="minorEastAsia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40" w:lineRule="exact"/>
              <w:jc w:val="center"/>
            </w:pPr>
            <w:r>
              <w:rPr>
                <w:rStyle w:val="2Consolas7pt"/>
                <w:rFonts w:eastAsiaTheme="minorEastAs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40" w:lineRule="exact"/>
              <w:jc w:val="center"/>
            </w:pPr>
            <w:r>
              <w:rPr>
                <w:rStyle w:val="2Consolas7pt"/>
                <w:rFonts w:eastAsiaTheme="minorEastAsi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40" w:lineRule="exact"/>
              <w:jc w:val="center"/>
            </w:pPr>
            <w:r>
              <w:rPr>
                <w:rStyle w:val="2Consolas7pt"/>
                <w:rFonts w:eastAsiaTheme="minorEastAsia"/>
              </w:rPr>
              <w:t>5</w:t>
            </w: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64" w:lineRule="exact"/>
            </w:pPr>
            <w:r>
              <w:rPr>
                <w:rStyle w:val="21"/>
                <w:rFonts w:eastAsiaTheme="minorEastAsia"/>
              </w:rPr>
              <w:t>Набор для экспериментирования с водой и песком: емкости 2-3 размеров и разной формы, предме</w:t>
            </w:r>
            <w:r>
              <w:rPr>
                <w:rStyle w:val="21"/>
                <w:rFonts w:eastAsiaTheme="minorEastAsia"/>
              </w:rPr>
              <w:softHyphen/>
              <w:t>ты-орудия для переливания и пересыпания, плавающие и тонущие игрушки и предметы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Леечки, кулечки, ведерки с отверстиями, брызгалки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Защитная одежда для детей (халаты, фартуки, нарукавники)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jc w:val="center"/>
            </w:pPr>
            <w:r>
              <w:rPr>
                <w:rStyle w:val="285pt0pt"/>
                <w:rFonts w:eastAsiaTheme="minorEastAsia"/>
              </w:rPr>
              <w:t>Уголок природы</w:t>
            </w: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Календарь погоды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Календарь природы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Дневники наблюдений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Макеты природно-климатических зон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Коллекции камней, ракушек, семян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Библиотека познавательной природоведческой литературы, энциклопедии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Растения, требующие разных способов ухода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Цветущие комнатные растения (3-4 вида)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8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9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Муляжи овощей и фруктов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10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78" w:lineRule="exact"/>
            </w:pPr>
            <w:r>
              <w:rPr>
                <w:rStyle w:val="21"/>
                <w:rFonts w:eastAsiaTheme="minorEastAsia"/>
              </w:rPr>
              <w:t>Инвентарь для ухода за растениями и животными (лейки, брызгалки, салфетки, щеточки, кисточки, палочки с заостренными концами, совки)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«Зеленый огород» в поддонах на окне для выращивания корма для животных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«Зимний огород» для проращивания луковиц, крупных и мелких семян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69" w:lineRule="exact"/>
            </w:pPr>
            <w:r>
              <w:rPr>
                <w:rStyle w:val="21"/>
                <w:rFonts w:eastAsiaTheme="minorEastAsia"/>
              </w:rPr>
              <w:t>Иллюстрации с изображением признаков сезона, отражающие состояние живой и неживой приро</w:t>
            </w:r>
            <w:r>
              <w:rPr>
                <w:rStyle w:val="21"/>
                <w:rFonts w:eastAsiaTheme="minorEastAsia"/>
              </w:rPr>
              <w:softHyphen/>
              <w:t>ды, особенности явлений погоды, типичные виды сезонного труда и отдыха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93" w:lineRule="exact"/>
            </w:pPr>
            <w:r>
              <w:rPr>
                <w:rStyle w:val="21"/>
                <w:rFonts w:eastAsiaTheme="minorEastAsia"/>
              </w:rPr>
              <w:t>Иллюстрации, изображающие жизненные функции растений и животных (получение питания и его дальнейшее усвоение)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spacing w:line="420" w:lineRule="exact"/>
              <w:ind w:left="48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  <w:ind w:left="460"/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Иллюстрации о росте, развитии и размножении живых существ, о стадиях роста и развития хоро</w:t>
            </w:r>
            <w:r>
              <w:rPr>
                <w:rStyle w:val="21"/>
                <w:rFonts w:eastAsiaTheme="minorEastAsia"/>
              </w:rPr>
              <w:softHyphen/>
              <w:t>шо знакомых детям растений и животных разных сред обитания, о цикличности роста и развития на каждой стадии, о зависимости состояния живых существ от соответствия условий потребно</w:t>
            </w:r>
            <w:r>
              <w:rPr>
                <w:rStyle w:val="21"/>
                <w:rFonts w:eastAsiaTheme="minorEastAsia"/>
              </w:rPr>
              <w:softHyphen/>
              <w:t>стям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4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93" w:lineRule="exact"/>
            </w:pPr>
            <w:r>
              <w:rPr>
                <w:rStyle w:val="21"/>
                <w:rFonts w:eastAsiaTheme="minorEastAsia"/>
              </w:rPr>
              <w:t>Иллюстрации о взаимодействии живых организмов в сообществах, о составе сообществ (водоема, леса, луга)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Иллюстрации, изображающие роль человека в нарушении и сохранении целостности экосистем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Иллюстрации наземной, воздушной, наземно-воздушной среды обитания и их представителей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19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Иллюстрации или схемы, изображающие цепи питания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tabs>
                <w:tab w:val="left" w:leader="underscore" w:pos="442"/>
                <w:tab w:val="left" w:leader="underscore" w:pos="1354"/>
              </w:tabs>
              <w:spacing w:line="17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4089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089" w:rsidRDefault="00184089" w:rsidP="009038AC">
            <w:pPr>
              <w:framePr w:w="14323" w:wrap="notBeside" w:vAnchor="text" w:hAnchor="text" w:xAlign="center" w:y="1"/>
              <w:spacing w:line="170" w:lineRule="exact"/>
              <w:ind w:left="180"/>
            </w:pPr>
            <w:r>
              <w:rPr>
                <w:rStyle w:val="285pt0pt"/>
                <w:rFonts w:eastAsiaTheme="minorEastAsia"/>
              </w:rPr>
              <w:t>20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spacing w:line="200" w:lineRule="exact"/>
            </w:pPr>
            <w:r>
              <w:rPr>
                <w:rStyle w:val="21"/>
                <w:rFonts w:eastAsiaTheme="minorEastAsia"/>
              </w:rPr>
              <w:t>Дидактические игры на природоведческую и экологическую тематику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089" w:rsidRDefault="00184089" w:rsidP="009038AC">
            <w:pPr>
              <w:framePr w:w="14323" w:wrap="notBeside" w:vAnchor="text" w:hAnchor="text" w:xAlign="center" w:y="1"/>
              <w:tabs>
                <w:tab w:val="left" w:leader="underscore" w:pos="854"/>
              </w:tabs>
              <w:spacing w:line="170" w:lineRule="exact"/>
              <w:jc w:val="both"/>
            </w:pPr>
            <w:r>
              <w:rPr>
                <w:rStyle w:val="285pt0pt"/>
                <w:rFonts w:eastAsiaTheme="minorEastAsia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089" w:rsidRDefault="00184089" w:rsidP="009038AC">
            <w:pPr>
              <w:framePr w:w="143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4089" w:rsidRDefault="00184089" w:rsidP="00184089">
      <w:pPr>
        <w:framePr w:w="14323" w:wrap="notBeside" w:vAnchor="text" w:hAnchor="text" w:xAlign="center" w:y="1"/>
        <w:rPr>
          <w:sz w:val="2"/>
          <w:szCs w:val="2"/>
        </w:rPr>
      </w:pPr>
    </w:p>
    <w:p w:rsidR="00184089" w:rsidRDefault="00184089" w:rsidP="00184089">
      <w:pPr>
        <w:rPr>
          <w:sz w:val="2"/>
          <w:szCs w:val="2"/>
        </w:rPr>
      </w:pPr>
    </w:p>
    <w:p w:rsidR="00184089" w:rsidRDefault="00184089" w:rsidP="00184089">
      <w:pPr>
        <w:rPr>
          <w:sz w:val="2"/>
          <w:szCs w:val="2"/>
        </w:rPr>
      </w:pPr>
    </w:p>
    <w:p w:rsidR="009038AC" w:rsidRDefault="009038AC" w:rsidP="009038AC">
      <w:pPr>
        <w:pStyle w:val="a5"/>
        <w:framePr w:w="14318" w:wrap="notBeside" w:vAnchor="text" w:hAnchor="text" w:xAlign="center" w:y="1"/>
        <w:shd w:val="clear" w:color="auto" w:fill="auto"/>
        <w:spacing w:line="160" w:lineRule="exact"/>
      </w:pPr>
      <w:r>
        <w:rPr>
          <w:color w:val="000000"/>
          <w:lang w:bidi="ru-RU"/>
        </w:rPr>
        <w:lastRenderedPageBreak/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9610"/>
        <w:gridCol w:w="1402"/>
        <w:gridCol w:w="1406"/>
        <w:gridCol w:w="1416"/>
      </w:tblGrid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140" w:lineRule="exact"/>
              <w:jc w:val="center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7pt"/>
                <w:rFonts w:eastAsiaTheme="minorEastAsia"/>
                <w:b w:val="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140" w:lineRule="exact"/>
              <w:jc w:val="center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7pt"/>
                <w:rFonts w:eastAsiaTheme="minorEastAsia"/>
                <w:b w:val="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140" w:lineRule="exact"/>
              <w:ind w:right="720"/>
              <w:jc w:val="right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7pt"/>
                <w:rFonts w:eastAsiaTheme="minorEastAsia"/>
                <w:b w:val="0"/>
              </w:rPr>
              <w:t>5</w:t>
            </w: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Модели для обобщения объектов природы по определенным признакам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right="7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Семена цветочных растений и овощей для посадок на грядке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Иллюстрации, изображающие необходимые условия для роста и развития растений и животных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0B6A">
              <w:rPr>
                <w:rStyle w:val="2TimesNewRoman11pt"/>
                <w:rFonts w:eastAsiaTheme="minorEastAsia"/>
                <w:b w:val="0"/>
              </w:rPr>
              <w:t>Иллюстрации растений различных мест произрастания (комнатных, сада, огорода, цветника, луга, леса, парка), кустов, деревьев, трав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Иллюстрации с изображением частей растений (корень, стебель, листья, цветок, плод)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140" w:lineRule="exact"/>
              <w:ind w:left="56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26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Иллюстрации с изображением признаков хорошего и неудовлетворительного состояния растений и животных, за которыми ухаживают дети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27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Деревянные брусочки (спилы) различных пород дерева разных размеров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Кормушки и корм для птиц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1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ind w:left="140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29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Иллюстрации с изображением животных жарких стран и Севера, перелетных, зимующих, кочую</w:t>
            </w:r>
            <w:r w:rsidRPr="006C0B6A">
              <w:rPr>
                <w:rStyle w:val="2TimesNewRoman11pt"/>
                <w:rFonts w:eastAsiaTheme="minorEastAsia"/>
                <w:b w:val="0"/>
              </w:rPr>
              <w:softHyphen/>
              <w:t>щих птиц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8AC" w:rsidRPr="006C0B6A" w:rsidTr="009038A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6C0B6A">
              <w:rPr>
                <w:rStyle w:val="2TimesNewRoman11pt"/>
                <w:rFonts w:eastAsiaTheme="minorEastAsia"/>
                <w:b w:val="0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6C0B6A" w:rsidRDefault="009038AC" w:rsidP="009038AC">
            <w:pPr>
              <w:framePr w:w="143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038AC" w:rsidRDefault="009038AC" w:rsidP="009038AC">
      <w:pPr>
        <w:framePr w:w="14318" w:wrap="notBeside" w:vAnchor="text" w:hAnchor="text" w:xAlign="center" w:y="1"/>
        <w:rPr>
          <w:sz w:val="2"/>
          <w:szCs w:val="2"/>
        </w:rPr>
      </w:pPr>
    </w:p>
    <w:p w:rsidR="009038AC" w:rsidRDefault="009038AC" w:rsidP="009038AC">
      <w:pPr>
        <w:rPr>
          <w:sz w:val="2"/>
          <w:szCs w:val="2"/>
        </w:rPr>
      </w:pP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Style w:val="11"/>
          <w:rFonts w:eastAsiaTheme="minorEastAsia"/>
          <w:sz w:val="24"/>
          <w:szCs w:val="24"/>
        </w:rPr>
        <w:t>^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 Вывод: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</w:rPr>
        <w:fldChar w:fldCharType="begin"/>
      </w:r>
      <w:r w:rsidRPr="009038A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9038AC">
        <w:rPr>
          <w:rFonts w:ascii="Times New Roman" w:hAnsi="Times New Roman" w:cs="Times New Roman"/>
          <w:sz w:val="24"/>
          <w:szCs w:val="24"/>
        </w:rPr>
        <w:fldChar w:fldCharType="separate"/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>Дата проверки: «____»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038AC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9038A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9038AC" w:rsidRDefault="009038AC" w:rsidP="009038AC">
      <w:pPr>
        <w:pStyle w:val="a8"/>
        <w:rPr>
          <w:rFonts w:ascii="Times New Roman" w:hAnsi="Times New Roman" w:cs="Times New Roman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038AC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9038A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</w:rPr>
        <w:fldChar w:fldCharType="end"/>
      </w:r>
    </w:p>
    <w:p w:rsidR="009038AC" w:rsidRPr="009038AC" w:rsidRDefault="009038AC" w:rsidP="009038AC"/>
    <w:p w:rsidR="009038AC" w:rsidRPr="009038AC" w:rsidRDefault="009038AC" w:rsidP="009038AC"/>
    <w:p w:rsidR="009038AC" w:rsidRDefault="009038AC" w:rsidP="009038AC"/>
    <w:p w:rsidR="00184089" w:rsidRDefault="009038AC" w:rsidP="009038AC">
      <w:pPr>
        <w:tabs>
          <w:tab w:val="left" w:pos="3210"/>
        </w:tabs>
      </w:pPr>
      <w:r>
        <w:tab/>
      </w:r>
    </w:p>
    <w:p w:rsidR="009038AC" w:rsidRDefault="009038AC" w:rsidP="009038AC">
      <w:pPr>
        <w:tabs>
          <w:tab w:val="left" w:pos="3210"/>
        </w:tabs>
      </w:pPr>
    </w:p>
    <w:p w:rsidR="009038AC" w:rsidRDefault="009038AC" w:rsidP="009038AC">
      <w:pPr>
        <w:tabs>
          <w:tab w:val="left" w:pos="3210"/>
        </w:tabs>
      </w:pPr>
    </w:p>
    <w:p w:rsidR="009038AC" w:rsidRDefault="009038AC" w:rsidP="009038AC">
      <w:pPr>
        <w:tabs>
          <w:tab w:val="left" w:pos="3210"/>
        </w:tabs>
      </w:pPr>
    </w:p>
    <w:p w:rsidR="009038AC" w:rsidRDefault="009038AC" w:rsidP="009038AC">
      <w:pPr>
        <w:tabs>
          <w:tab w:val="left" w:pos="3210"/>
        </w:tabs>
      </w:pPr>
    </w:p>
    <w:p w:rsidR="009038AC" w:rsidRDefault="009038AC" w:rsidP="009038AC">
      <w:pPr>
        <w:pStyle w:val="a5"/>
        <w:framePr w:w="14328" w:wrap="notBeside" w:vAnchor="text" w:hAnchor="text" w:xAlign="center" w:y="1"/>
        <w:shd w:val="clear" w:color="auto" w:fill="auto"/>
      </w:pPr>
      <w:r>
        <w:rPr>
          <w:color w:val="000000"/>
          <w:lang w:bidi="ru-RU"/>
        </w:rPr>
        <w:t>Анализ и оценка организации развивающей предметно-пространственной среды по направлению «Речевое развитие». Книжный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9614"/>
        <w:gridCol w:w="1406"/>
        <w:gridCol w:w="1402"/>
        <w:gridCol w:w="1416"/>
      </w:tblGrid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6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№</w:t>
            </w:r>
          </w:p>
          <w:p w:rsidR="009038AC" w:rsidRPr="009038AC" w:rsidRDefault="009038AC" w:rsidP="009038AC">
            <w:pPr>
              <w:framePr w:w="14328" w:wrap="notBeside" w:vAnchor="text" w:hAnchor="text" w:xAlign="center" w:y="1"/>
              <w:spacing w:before="60" w:after="0" w:line="220" w:lineRule="exact"/>
              <w:ind w:left="180"/>
            </w:pPr>
            <w:proofErr w:type="gramStart"/>
            <w:r w:rsidRPr="009038AC">
              <w:rPr>
                <w:rStyle w:val="25"/>
                <w:rFonts w:eastAsiaTheme="minorEastAsia"/>
                <w:b w:val="0"/>
              </w:rPr>
              <w:t>п</w:t>
            </w:r>
            <w:proofErr w:type="gramEnd"/>
            <w:r w:rsidRPr="009038AC">
              <w:rPr>
                <w:rStyle w:val="25"/>
                <w:rFonts w:eastAsiaTheme="minorEastAsia"/>
                <w:b w:val="0"/>
              </w:rPr>
              <w:t>/п</w:t>
            </w:r>
          </w:p>
        </w:tc>
        <w:tc>
          <w:tcPr>
            <w:tcW w:w="9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jc w:val="center"/>
            </w:pPr>
            <w:r w:rsidRPr="009038AC">
              <w:rPr>
                <w:rStyle w:val="25"/>
                <w:rFonts w:eastAsiaTheme="minorEastAsia"/>
                <w:b w:val="0"/>
              </w:rPr>
              <w:t>Критерии в соответствии с содержанием РППС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jc w:val="center"/>
            </w:pPr>
            <w:r w:rsidRPr="009038AC">
              <w:rPr>
                <w:rStyle w:val="25"/>
                <w:rFonts w:eastAsiaTheme="minorEastAsia"/>
                <w:b w:val="0"/>
              </w:rPr>
              <w:t>Результат (оценка)</w:t>
            </w: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</w:pPr>
          </w:p>
        </w:tc>
        <w:tc>
          <w:tcPr>
            <w:tcW w:w="9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40" w:lineRule="exact"/>
              <w:jc w:val="center"/>
            </w:pPr>
            <w:r w:rsidRPr="009038AC">
              <w:rPr>
                <w:rStyle w:val="25"/>
                <w:rFonts w:eastAsiaTheme="minorEastAsia"/>
                <w:b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1" w:lineRule="exact"/>
              <w:jc w:val="center"/>
            </w:pPr>
            <w:r w:rsidRPr="009038AC">
              <w:rPr>
                <w:rStyle w:val="25"/>
                <w:rFonts w:eastAsiaTheme="minorEastAsia"/>
                <w:b w:val="0"/>
              </w:rPr>
              <w:t>Частично соответствует, 2 балла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16" w:lineRule="exact"/>
              <w:jc w:val="center"/>
            </w:pPr>
            <w:r w:rsidRPr="009038AC">
              <w:rPr>
                <w:rStyle w:val="25"/>
                <w:rFonts w:eastAsiaTheme="minorEastAsia"/>
                <w:b w:val="0"/>
              </w:rPr>
              <w:t>Не соответ</w:t>
            </w:r>
            <w:r w:rsidRPr="009038AC">
              <w:rPr>
                <w:rStyle w:val="25"/>
                <w:rFonts w:eastAsiaTheme="minorEastAsia"/>
                <w:b w:val="0"/>
              </w:rPr>
              <w:softHyphen/>
              <w:t>ствует,</w:t>
            </w:r>
          </w:p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16" w:lineRule="exact"/>
              <w:jc w:val="center"/>
            </w:pPr>
            <w:r w:rsidRPr="009038AC">
              <w:rPr>
                <w:rStyle w:val="25"/>
                <w:rFonts w:eastAsiaTheme="minorEastAsia"/>
                <w:b w:val="0"/>
              </w:rPr>
              <w:t>1 балл</w:t>
            </w: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240"/>
            </w:pPr>
            <w:r w:rsidRPr="009038AC">
              <w:rPr>
                <w:rStyle w:val="25"/>
                <w:rFonts w:eastAsiaTheme="minorEastAsia"/>
                <w:b w:val="0"/>
              </w:rPr>
              <w:t>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54" w:lineRule="exact"/>
            </w:pPr>
            <w:proofErr w:type="gramStart"/>
            <w:r w:rsidRPr="009038AC">
              <w:rPr>
                <w:rStyle w:val="25"/>
                <w:rFonts w:eastAsiaTheme="minorEastAsia"/>
                <w:b w:val="0"/>
              </w:rPr>
              <w:t>Детские книги программного содержания: произведения русского фольклора - частушки, потеш</w:t>
            </w:r>
            <w:r w:rsidRPr="009038AC">
              <w:rPr>
                <w:rStyle w:val="25"/>
                <w:rFonts w:eastAsiaTheme="minorEastAsia"/>
                <w:b w:val="0"/>
              </w:rPr>
              <w:softHyphen/>
              <w:t>ки, песенки, обрядовые песни и прибаутки, докучные сказки, небылицы (народные и авторские), народные и литературные сказки, произведения русской и зарубежной классики, рассказы, сказ</w:t>
            </w:r>
            <w:r w:rsidRPr="009038AC">
              <w:rPr>
                <w:rStyle w:val="25"/>
                <w:rFonts w:eastAsiaTheme="minorEastAsia"/>
                <w:b w:val="0"/>
              </w:rPr>
              <w:softHyphen/>
              <w:t>ки, стихи современных авторов, загадки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Фланелеграф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3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Иллюстрации к детским произведениям; игрушки, изображающие сказочных персонажей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4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Сюжетные картинки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5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Выставки: книги одного автора или одно произведение в иллюстрациях разных художников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6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Литературные игры, игры с грамматическим содержанием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7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Портреты писателей и поэтов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8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Книжки-раскраски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6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9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Книжные иллюстрации с последовательным изображением сюжета сказки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10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Столики для детей для рассматривания детских книг и иллюстраций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11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Рисунки детей к литературным произведениям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  <w:ind w:left="180"/>
            </w:pPr>
            <w:r w:rsidRPr="009038AC">
              <w:rPr>
                <w:rStyle w:val="25"/>
                <w:rFonts w:eastAsiaTheme="minorEastAsia"/>
                <w:b w:val="0"/>
              </w:rPr>
              <w:t>12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Цветные карандаши, бумага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8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8AC" w:rsidRPr="009038AC" w:rsidTr="009038A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spacing w:after="0" w:line="220" w:lineRule="exact"/>
            </w:pPr>
            <w:r w:rsidRPr="009038AC">
              <w:rPr>
                <w:rStyle w:val="25"/>
                <w:rFonts w:eastAsiaTheme="minorEastAsia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Pr="009038AC" w:rsidRDefault="009038AC" w:rsidP="009038AC">
            <w:pPr>
              <w:framePr w:w="143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38AC" w:rsidRDefault="009038AC" w:rsidP="009038AC">
      <w:pPr>
        <w:pStyle w:val="a5"/>
        <w:framePr w:w="1432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9038AC" w:rsidRDefault="009038AC" w:rsidP="009038AC">
      <w:pPr>
        <w:framePr w:w="14328" w:wrap="notBeside" w:vAnchor="text" w:hAnchor="text" w:xAlign="center" w:y="1"/>
        <w:rPr>
          <w:sz w:val="2"/>
          <w:szCs w:val="2"/>
        </w:rPr>
      </w:pPr>
    </w:p>
    <w:p w:rsidR="009038AC" w:rsidRDefault="009038AC" w:rsidP="009038AC">
      <w:pPr>
        <w:rPr>
          <w:sz w:val="2"/>
          <w:szCs w:val="2"/>
        </w:rPr>
      </w:pP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</w:rPr>
        <w:fldChar w:fldCharType="begin"/>
      </w:r>
      <w:r w:rsidRPr="009038A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9038AC">
        <w:rPr>
          <w:rFonts w:ascii="Times New Roman" w:hAnsi="Times New Roman" w:cs="Times New Roman"/>
          <w:sz w:val="24"/>
          <w:szCs w:val="24"/>
        </w:rPr>
        <w:fldChar w:fldCharType="separate"/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038AC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9038A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038AC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9038A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</w:rPr>
        <w:fldChar w:fldCharType="end"/>
      </w: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P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5"/>
        <w:shd w:val="clear" w:color="auto" w:fill="auto"/>
      </w:pPr>
      <w:r>
        <w:rPr>
          <w:color w:val="000000"/>
          <w:lang w:bidi="ru-RU"/>
        </w:rPr>
        <w:t>Анализ и оценка организации развивающей предметно-пространственной среды по направлению «Художественно-эстетическое развитие»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9576"/>
        <w:gridCol w:w="1402"/>
        <w:gridCol w:w="1402"/>
        <w:gridCol w:w="1421"/>
      </w:tblGrid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after="60" w:line="190" w:lineRule="exact"/>
              <w:ind w:left="180"/>
            </w:pPr>
            <w:r>
              <w:rPr>
                <w:rStyle w:val="295pt1"/>
                <w:rFonts w:eastAsiaTheme="minorEastAsia"/>
              </w:rPr>
              <w:t>№</w:t>
            </w:r>
          </w:p>
          <w:p w:rsidR="009038AC" w:rsidRDefault="009038AC" w:rsidP="009038AC">
            <w:pPr>
              <w:spacing w:before="60" w:line="190" w:lineRule="exact"/>
              <w:ind w:left="180"/>
            </w:pPr>
            <w:proofErr w:type="gramStart"/>
            <w:r>
              <w:rPr>
                <w:rStyle w:val="295pt1"/>
                <w:rFonts w:eastAsiaTheme="minorEastAsia"/>
              </w:rPr>
              <w:t>п</w:t>
            </w:r>
            <w:proofErr w:type="gramEnd"/>
            <w:r>
              <w:rPr>
                <w:rStyle w:val="295pt1"/>
                <w:rFonts w:eastAsiaTheme="minorEastAsia"/>
              </w:rPr>
              <w:t>/п</w:t>
            </w:r>
          </w:p>
        </w:tc>
        <w:tc>
          <w:tcPr>
            <w:tcW w:w="9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Критерии в соответствии с содержанием РППС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Результат (оценка)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/>
        </w:tc>
        <w:tc>
          <w:tcPr>
            <w:tcW w:w="9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45" w:lineRule="exact"/>
              <w:jc w:val="center"/>
            </w:pPr>
            <w:r>
              <w:rPr>
                <w:rStyle w:val="295pt1"/>
                <w:rFonts w:eastAsiaTheme="minorEastAsia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02" w:lineRule="exact"/>
              <w:jc w:val="center"/>
            </w:pPr>
            <w:r>
              <w:rPr>
                <w:rStyle w:val="295pt1"/>
                <w:rFonts w:eastAsiaTheme="minorEastAsia"/>
              </w:rPr>
              <w:t>Частично соответствует, 2 балла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06" w:lineRule="exact"/>
              <w:jc w:val="center"/>
            </w:pPr>
            <w:r>
              <w:rPr>
                <w:rStyle w:val="295pt1"/>
                <w:rFonts w:eastAsiaTheme="minorEastAsia"/>
              </w:rPr>
              <w:t>Не соответ</w:t>
            </w:r>
            <w:r>
              <w:rPr>
                <w:rStyle w:val="295pt1"/>
                <w:rFonts w:eastAsiaTheme="minorEastAsia"/>
              </w:rPr>
              <w:softHyphen/>
              <w:t>ствует,</w:t>
            </w:r>
          </w:p>
          <w:p w:rsidR="009038AC" w:rsidRDefault="009038AC" w:rsidP="009038AC">
            <w:pPr>
              <w:spacing w:line="206" w:lineRule="exact"/>
              <w:jc w:val="center"/>
            </w:pPr>
            <w:r>
              <w:rPr>
                <w:rStyle w:val="295pt1"/>
                <w:rFonts w:eastAsiaTheme="minorEastAsia"/>
              </w:rPr>
              <w:t>1 балл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70" w:lineRule="exact"/>
              <w:jc w:val="center"/>
            </w:pPr>
            <w:r>
              <w:rPr>
                <w:rStyle w:val="2LucidaSansUnicode85pt"/>
                <w:rFonts w:eastAsiaTheme="minorEastAsi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70" w:lineRule="exact"/>
              <w:jc w:val="center"/>
            </w:pPr>
            <w:r>
              <w:rPr>
                <w:rStyle w:val="2LucidaSansUnicode85pt"/>
                <w:rFonts w:eastAsiaTheme="minorEastAsia"/>
              </w:rPr>
              <w:t>5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3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20" w:lineRule="exact"/>
              <w:jc w:val="center"/>
            </w:pPr>
            <w:r>
              <w:rPr>
                <w:rStyle w:val="211pt"/>
                <w:rFonts w:eastAsiaTheme="minorEastAsia"/>
              </w:rPr>
              <w:t>Уголок художественного творчества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69" w:lineRule="exact"/>
            </w:pPr>
            <w:r>
              <w:rPr>
                <w:rStyle w:val="295pt1"/>
                <w:rFonts w:eastAsiaTheme="minorEastAsia"/>
              </w:rPr>
              <w:t>Произведения народного искусства или альбомы с рисунками или фотографиями произведений декоративно-прикладного искусства: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а)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игрушки из соломы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/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/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б)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69" w:lineRule="exact"/>
              <w:ind w:left="340"/>
            </w:pPr>
            <w:r>
              <w:rPr>
                <w:rStyle w:val="295pt1"/>
                <w:rFonts w:eastAsiaTheme="minorEastAsia"/>
              </w:rPr>
              <w:t>народные глиняные игрушки (филимоновские, дымковские, каргопольские, тверские, вятские, рязанские, жбанниковские, гриневские; абашевская русская)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в)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 xml:space="preserve">игрушки из дерева (богородская, </w:t>
            </w:r>
            <w:proofErr w:type="gramStart"/>
            <w:r>
              <w:rPr>
                <w:rStyle w:val="295pt1"/>
                <w:rFonts w:eastAsiaTheme="minorEastAsia"/>
              </w:rPr>
              <w:t>семеновская</w:t>
            </w:r>
            <w:proofErr w:type="gramEnd"/>
            <w:r>
              <w:rPr>
                <w:rStyle w:val="295pt1"/>
                <w:rFonts w:eastAsiaTheme="minorEastAsia"/>
              </w:rPr>
              <w:t>, полхов-майдановская; архангельские птицы из щепы)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г)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предметы из резной березы (короба, шкатулки архангельские, шамаготские)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д)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расписные разделочные доски (Городец), подносы (Жостово)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е)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кружево, вышивка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ж)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расписная посуда (новгородская, псковская, вятская)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2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Альбомы с рисунками или фотографиями произведений декоративно-прикладного искусства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3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69" w:lineRule="exact"/>
              <w:jc w:val="both"/>
            </w:pPr>
            <w:r>
              <w:rPr>
                <w:rStyle w:val="295pt1"/>
                <w:rFonts w:eastAsiaTheme="minorEastAsia"/>
              </w:rPr>
              <w:t>Декоративно-оформительское искусство (иллюстрации оформления комнат, выставок, поздравитель</w:t>
            </w:r>
            <w:r>
              <w:rPr>
                <w:rStyle w:val="295pt1"/>
                <w:rFonts w:eastAsiaTheme="minorEastAsia"/>
              </w:rPr>
              <w:softHyphen/>
              <w:t>ных открыток, атрибутов для игр и т. д.)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4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Графика (книжная, станковая, прикладная, плакат)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5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Произведения живописи (репродукции):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а)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жанровая живопись, ее виды (о детях, о животных, о спорте; сказочный жанр)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/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/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б)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натюрморт, его виды (цветы, плоды, овощи, предметы быта)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в)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340"/>
            </w:pPr>
            <w:r>
              <w:rPr>
                <w:rStyle w:val="295pt1"/>
                <w:rFonts w:eastAsiaTheme="minorEastAsia"/>
              </w:rPr>
              <w:t>пейзаж, его виды (природный ландшафт в разные сезоны; городской, морской пейзажи)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70" w:lineRule="exact"/>
              <w:ind w:left="220"/>
            </w:pPr>
            <w:r>
              <w:rPr>
                <w:rStyle w:val="2LucidaSansUnicode85pt"/>
                <w:rFonts w:eastAsiaTheme="minorEastAsia"/>
              </w:rPr>
              <w:t>г)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64" w:lineRule="exact"/>
              <w:ind w:left="340"/>
            </w:pPr>
            <w:r>
              <w:rPr>
                <w:rStyle w:val="295pt1"/>
                <w:rFonts w:eastAsiaTheme="minorEastAsia"/>
              </w:rPr>
              <w:t>портрет (детский, женский, мужской; разные по композиции портреты: только лицо, погру</w:t>
            </w:r>
            <w:proofErr w:type="gramStart"/>
            <w:r>
              <w:rPr>
                <w:rStyle w:val="295pt1"/>
                <w:rFonts w:eastAsiaTheme="minorEastAsia"/>
              </w:rPr>
              <w:t>д-</w:t>
            </w:r>
            <w:proofErr w:type="gramEnd"/>
            <w:r>
              <w:rPr>
                <w:rStyle w:val="295pt1"/>
                <w:rFonts w:eastAsiaTheme="minorEastAsia"/>
              </w:rPr>
              <w:t xml:space="preserve"> ные, портреты с изображением человека в разных позах, разные по колориту)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6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Скульптура: малых форм, монументальная, декоративная, станковая, объемная и рельефная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7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64" w:lineRule="exact"/>
              <w:jc w:val="both"/>
            </w:pPr>
            <w:proofErr w:type="gramStart"/>
            <w:r>
              <w:rPr>
                <w:rStyle w:val="295pt1"/>
                <w:rFonts w:eastAsiaTheme="minorEastAsia"/>
              </w:rPr>
              <w:t>Фотографии, иллюстрации различных сооружений и различных видов архитектуры (промышлен</w:t>
            </w:r>
            <w:r>
              <w:rPr>
                <w:rStyle w:val="295pt1"/>
                <w:rFonts w:eastAsiaTheme="minorEastAsia"/>
              </w:rPr>
              <w:softHyphen/>
              <w:t>ной, общественной, гражданской: жилые дома, мосты, магазины, декоративное оформление пло</w:t>
            </w:r>
            <w:r>
              <w:rPr>
                <w:rStyle w:val="295pt1"/>
                <w:rFonts w:eastAsiaTheme="minorEastAsia"/>
              </w:rPr>
              <w:softHyphen/>
              <w:t>щадей, набережных, памятников)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</w:tbl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9581"/>
        <w:gridCol w:w="1406"/>
        <w:gridCol w:w="336"/>
        <w:gridCol w:w="1061"/>
        <w:gridCol w:w="1421"/>
      </w:tblGrid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40" w:lineRule="exact"/>
              <w:jc w:val="center"/>
            </w:pPr>
            <w:r>
              <w:rPr>
                <w:rStyle w:val="2CenturySchoolbook7pt"/>
                <w:rFonts w:eastAsiaTheme="minorEastAsia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40" w:lineRule="exact"/>
              <w:jc w:val="center"/>
            </w:pPr>
            <w:r>
              <w:rPr>
                <w:rStyle w:val="2CenturySchoolbook7pt"/>
                <w:rFonts w:eastAsiaTheme="minorEastAsia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40" w:lineRule="exact"/>
              <w:jc w:val="center"/>
            </w:pPr>
            <w:r>
              <w:rPr>
                <w:rStyle w:val="2CenturySchoolbook7pt"/>
                <w:rFonts w:eastAsiaTheme="minorEastAsi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40" w:lineRule="exact"/>
              <w:jc w:val="center"/>
            </w:pPr>
            <w:r>
              <w:rPr>
                <w:rStyle w:val="2CenturySchoolbook7pt"/>
                <w:rFonts w:eastAsiaTheme="minorEastAsia"/>
              </w:rPr>
              <w:t>5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Таблица основных цветов и их тонов, контрастная гамма цветов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9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Заготовки для рисования, вырезанные по какой-либо форме (деревья, цветы)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Бумага тонкая и плотная, рулон простых белых обоев, картон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Цветные карандаши, гуашь, сангина, угольный карандаш, белила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Круглые кисти (беличьи, колонковые), подставка под кисти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Цветные мелки, восковые мелки; уголь, доски для рисования мелом, фломастеры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 xml:space="preserve">Глина, салфетки из ткани, хорошо впитывающей воду </w:t>
            </w:r>
            <w:r w:rsidRPr="009F7D94">
              <w:rPr>
                <w:rStyle w:val="21"/>
                <w:rFonts w:eastAsiaTheme="minorEastAsia"/>
                <w:lang w:eastAsia="en-US" w:bidi="en-US"/>
              </w:rPr>
              <w:t>(30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x</w:t>
            </w:r>
            <w:r w:rsidRPr="009F7D94">
              <w:rPr>
                <w:rStyle w:val="21"/>
                <w:rFonts w:eastAsiaTheme="minorEastAsia"/>
                <w:lang w:eastAsia="en-US" w:bidi="en-US"/>
              </w:rPr>
              <w:t xml:space="preserve">30 </w:t>
            </w:r>
            <w:r>
              <w:rPr>
                <w:rStyle w:val="21"/>
                <w:rFonts w:eastAsiaTheme="minorEastAsia"/>
              </w:rPr>
              <w:t>см), для вытирания рук во время лепки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15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Восковые доски с палочкой для рисования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16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Фартуки и нарукавники для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17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Светлая магнитная доска для демонстрации рисунков детей, магнитные кнопки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Емкости для промывания ворса кистей от краски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19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Салфетки из ткани для осушения кистей после промывания и приклеивания готовых форм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20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Готовые бумажные, картонные, тканевые формы для выкладывания и наклеивания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Щетинные кисти для клея, розетки для клея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Печатки, губки, ватные тампоны для нанесения узоров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Пластины или доски, на которые дети кладут фигуры для намазывания клеем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Стена творчества (для рисования)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25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Стенка для детских работ со сменной экспозицией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•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26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Палочки для нанесения рисунка на глиняных поделках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27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2-3 мольберта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Грифельная доска, линолеумная доска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29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Альбомы для раскрашивания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30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Заостренные палочки для рисования на песке или снегу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Ножницы, клей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Фоны разного цвета, размера и формы (прямоугольник, круг, овал)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Вата для смачивания бумаги перед работой акварелью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Инвентарь для уборки рабочего места: ведро для мусора, тазик, тряпочки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35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Скалка для раскатывания глины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36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74" w:lineRule="exact"/>
            </w:pPr>
            <w:r>
              <w:rPr>
                <w:rStyle w:val="21"/>
                <w:rFonts w:eastAsiaTheme="minorEastAsia"/>
              </w:rPr>
              <w:t>Бумага, картон разного качества и размера в контейнере с разделителями для разных сортов и раз</w:t>
            </w:r>
            <w:r>
              <w:rPr>
                <w:rStyle w:val="21"/>
                <w:rFonts w:eastAsiaTheme="minorEastAsia"/>
              </w:rPr>
              <w:softHyphen/>
              <w:t>меров бумаги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37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69" w:lineRule="exact"/>
            </w:pPr>
            <w:r>
              <w:rPr>
                <w:rStyle w:val="21"/>
                <w:rFonts w:eastAsiaTheme="minorEastAsia"/>
              </w:rPr>
              <w:t>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  <w:ind w:left="180"/>
            </w:pPr>
            <w:r>
              <w:rPr>
                <w:rStyle w:val="21"/>
                <w:rFonts w:eastAsiaTheme="minorEastAsia"/>
              </w:rPr>
              <w:t>38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00" w:lineRule="exact"/>
            </w:pPr>
            <w:r>
              <w:rPr>
                <w:rStyle w:val="21"/>
                <w:rFonts w:eastAsiaTheme="minorEastAsia"/>
              </w:rPr>
              <w:t>Вылепленные из глины нераскашенные фигурки народных игрушек, кувшины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</w:tbl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038AC" w:rsidRDefault="009038AC" w:rsidP="009038AC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9571"/>
        <w:gridCol w:w="1402"/>
        <w:gridCol w:w="1406"/>
        <w:gridCol w:w="1430"/>
      </w:tblGrid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right="220"/>
              <w:jc w:val="right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20" w:lineRule="exact"/>
              <w:jc w:val="center"/>
            </w:pPr>
            <w:r>
              <w:rPr>
                <w:rStyle w:val="26pt0pt"/>
                <w:rFonts w:eastAsiaTheme="minorEastAsi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20" w:lineRule="exact"/>
              <w:jc w:val="center"/>
            </w:pPr>
            <w:r>
              <w:rPr>
                <w:rStyle w:val="26pt0pt"/>
                <w:rFonts w:eastAsiaTheme="minorEastAsia"/>
              </w:rPr>
              <w:t>5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39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50" w:lineRule="exact"/>
            </w:pPr>
            <w:r>
              <w:rPr>
                <w:rStyle w:val="295pt1"/>
                <w:rFonts w:eastAsiaTheme="minorEastAsia"/>
              </w:rPr>
              <w:t>Бросовый материал для ручного труда: коробки, крышки, обертки, проволока, обрезки бумаги, кусочки тканей и т. 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40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Разнообразные поздравительные открытки с простыми, доступными детям изображениями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41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Обрезки цветной бумаги, ткани; иллюстрированные вырезки из журналов для создания коллажей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20"/>
            </w:pPr>
            <w:r>
              <w:rPr>
                <w:rStyle w:val="295pt1"/>
                <w:rFonts w:eastAsiaTheme="minorEastAsia"/>
              </w:rPr>
              <w:t>42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Краски с добавлением мыльной стружки для рисования пальцами и ладошками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0"/>
                <w:rFonts w:eastAsiaTheme="minorEastAsia"/>
              </w:rPr>
              <w:t>Музыкальный уголок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59" w:lineRule="exact"/>
            </w:pPr>
            <w:proofErr w:type="gramStart"/>
            <w:r>
              <w:rPr>
                <w:rStyle w:val="295pt1"/>
                <w:rFonts w:eastAsiaTheme="minorEastAsia"/>
              </w:rPr>
              <w:t>Игрушки - музыкальные инструменты (крупногабаритное пианино; гармошка, гитара, соразмер</w:t>
            </w:r>
            <w:r>
              <w:rPr>
                <w:rStyle w:val="295pt1"/>
                <w:rFonts w:eastAsiaTheme="minorEastAsia"/>
              </w:rPr>
              <w:softHyphen/>
              <w:t>ные руке ребенка, неозвученные или с фиксированной мелодией (1-2 шт.), погремушка (10 шт.), барабан, бубен, дудочка, металлофон, треугольники, ритмические палочки, колокольчики, сви</w:t>
            </w:r>
            <w:r>
              <w:rPr>
                <w:rStyle w:val="295pt1"/>
                <w:rFonts w:eastAsiaTheme="minorEastAsia"/>
              </w:rPr>
              <w:softHyphen/>
              <w:t>рель, рожок, балалайка)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2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Картинки к песням, исполняемым на музыкальных занятиях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20" w:lineRule="exact"/>
              <w:ind w:left="440"/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3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Музыкальные игрушки: музыкальные молоточки, шарманки, шумелки, стучалки, музыкальный волчок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4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Магнитофон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5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Набор шумовых коробочек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440"/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6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259" w:lineRule="exact"/>
            </w:pPr>
            <w:r>
              <w:rPr>
                <w:rStyle w:val="295pt1"/>
                <w:rFonts w:eastAsiaTheme="minorEastAsia"/>
              </w:rPr>
              <w:t>Аудиозаписи детских песен, детских классических музыкальных произведений, произведений народ</w:t>
            </w:r>
            <w:r>
              <w:rPr>
                <w:rStyle w:val="295pt1"/>
                <w:rFonts w:eastAsiaTheme="minorEastAsia"/>
              </w:rPr>
              <w:softHyphen/>
              <w:t>ной музыки и песенного фольклора, колыбельных, звуков природы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520" w:lineRule="exact"/>
              <w:ind w:left="500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7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Альбомы с изображением музыкальных инструментов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8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54" w:lineRule="exact"/>
            </w:pPr>
            <w:r>
              <w:rPr>
                <w:rStyle w:val="295pt1"/>
                <w:rFonts w:eastAsiaTheme="minorEastAsia"/>
              </w:rPr>
              <w:t>Игрушки с фиксированной мелодией (музыкальные шкатулки, электромузыкальные игрушки с набо</w:t>
            </w:r>
            <w:r>
              <w:rPr>
                <w:rStyle w:val="295pt1"/>
                <w:rFonts w:eastAsiaTheme="minorEastAsia"/>
              </w:rPr>
              <w:softHyphen/>
              <w:t>рами мелодий, звуковые книжки и открытки)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60"/>
            </w:pPr>
            <w:r>
              <w:rPr>
                <w:rStyle w:val="295pt1"/>
                <w:rFonts w:eastAsiaTheme="minorEastAsia"/>
              </w:rPr>
              <w:t>9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Народные музыкальные игрушки и инструменты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140"/>
            </w:pPr>
            <w:r>
              <w:rPr>
                <w:rStyle w:val="295pt1"/>
                <w:rFonts w:eastAsiaTheme="minorEastAsia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jc w:val="center"/>
            </w:pPr>
            <w:r>
              <w:rPr>
                <w:rStyle w:val="295pt0"/>
                <w:rFonts w:eastAsiaTheme="minorEastAsia"/>
              </w:rPr>
              <w:t>Уголок театрализованных игр</w:t>
            </w: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259" w:lineRule="exact"/>
            </w:pPr>
            <w:proofErr w:type="gramStart"/>
            <w:r>
              <w:rPr>
                <w:rStyle w:val="295pt1"/>
                <w:rFonts w:eastAsiaTheme="minorEastAsia"/>
              </w:rPr>
              <w:t>Разные виды театра: настольный, на ширме, на фланелеграфе, тростевой, теневой, магнитный, бибабо, «живая рука», пальчиковый, ложковый, перчаточный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2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Игрушки-забавы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3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Маски, шапочки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4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Декорации, театральные атрибуты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5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Ширмы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6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Фланелеграф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7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Домик (избушка) для показа фольклорных произведений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8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Атрибуты для ярмарки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ind w:left="240"/>
            </w:pPr>
            <w:r>
              <w:rPr>
                <w:rStyle w:val="295pt1"/>
                <w:rFonts w:eastAsiaTheme="minorEastAsia"/>
              </w:rPr>
              <w:t>9</w:t>
            </w: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Аксессуары сказочных персонажей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  <w:tr w:rsidR="009038AC" w:rsidTr="009038A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spacing w:line="190" w:lineRule="exact"/>
            </w:pPr>
            <w:r>
              <w:rPr>
                <w:rStyle w:val="295pt1"/>
                <w:rFonts w:eastAsiaTheme="minorEastAsia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8AC" w:rsidRDefault="009038AC" w:rsidP="009038AC">
            <w:pPr>
              <w:rPr>
                <w:sz w:val="10"/>
                <w:szCs w:val="10"/>
              </w:rPr>
            </w:pPr>
          </w:p>
        </w:tc>
      </w:tr>
    </w:tbl>
    <w:p w:rsidR="009038AC" w:rsidRDefault="009038AC" w:rsidP="009038A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9566"/>
        <w:gridCol w:w="1402"/>
        <w:gridCol w:w="1402"/>
        <w:gridCol w:w="1426"/>
      </w:tblGrid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Pr="004B72EC" w:rsidRDefault="004B72EC" w:rsidP="00487787">
            <w:pPr>
              <w:spacing w:line="220" w:lineRule="exact"/>
              <w:jc w:val="center"/>
            </w:pPr>
            <w:r w:rsidRPr="004B72EC">
              <w:rPr>
                <w:rStyle w:val="25"/>
                <w:rFonts w:eastAsiaTheme="minorEastAsia"/>
                <w:b w:val="0"/>
              </w:rPr>
              <w:lastRenderedPageBreak/>
              <w:t>1</w:t>
            </w:r>
          </w:p>
        </w:tc>
        <w:tc>
          <w:tcPr>
            <w:tcW w:w="9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B72EC" w:rsidRPr="004B72EC" w:rsidRDefault="004B72EC" w:rsidP="00487787">
            <w:pPr>
              <w:spacing w:line="220" w:lineRule="exact"/>
              <w:jc w:val="center"/>
            </w:pPr>
            <w:r w:rsidRPr="004B72EC">
              <w:rPr>
                <w:rStyle w:val="25"/>
                <w:rFonts w:eastAsiaTheme="minorEastAsia"/>
                <w:b w:val="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jc w:val="center"/>
            </w:pPr>
            <w:r w:rsidRPr="004B72EC">
              <w:rPr>
                <w:rStyle w:val="25"/>
                <w:rFonts w:eastAsiaTheme="minorEastAsia"/>
                <w:b w:val="0"/>
              </w:rPr>
              <w:t>з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jc w:val="center"/>
            </w:pPr>
            <w:r w:rsidRPr="004B72EC">
              <w:rPr>
                <w:rStyle w:val="25"/>
                <w:rFonts w:eastAsiaTheme="minorEastAsia"/>
                <w:b w:val="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jc w:val="center"/>
            </w:pPr>
            <w:r w:rsidRPr="004B72EC">
              <w:rPr>
                <w:rStyle w:val="25"/>
                <w:rFonts w:eastAsiaTheme="minorEastAsia"/>
                <w:b w:val="0"/>
              </w:rPr>
              <w:t>5</w:t>
            </w: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center"/>
            </w:pPr>
            <w:r w:rsidRPr="004B72EC">
              <w:rPr>
                <w:rStyle w:val="21"/>
                <w:rFonts w:eastAsiaTheme="minorEastAsia"/>
              </w:rPr>
              <w:t>Уголок конструктивной деятельности</w:t>
            </w: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1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Конструкторы разного размера, формы и материала: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а)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00"/>
            </w:pPr>
            <w:r w:rsidRPr="004B72EC">
              <w:rPr>
                <w:rStyle w:val="25"/>
                <w:rFonts w:eastAsiaTheme="minorEastAsia"/>
                <w:b w:val="0"/>
              </w:rPr>
              <w:t>металлические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б)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00"/>
            </w:pPr>
            <w:r w:rsidRPr="004B72EC">
              <w:rPr>
                <w:rStyle w:val="25"/>
                <w:rFonts w:eastAsiaTheme="minorEastAsia"/>
                <w:b w:val="0"/>
              </w:rPr>
              <w:t>деревянные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в)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00"/>
            </w:pPr>
            <w:r w:rsidRPr="004B72EC">
              <w:rPr>
                <w:rStyle w:val="25"/>
                <w:rFonts w:eastAsiaTheme="minorEastAsia"/>
                <w:b w:val="0"/>
              </w:rPr>
              <w:t>пластмассовые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2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59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Фигурки людей, диких и домашних животных и их детенышей, птиц (для поделок «Зоопарк», «Птичий двор»), для обыгрывания построек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jc w:val="center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3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Образцы построек различной сложности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4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Игрушки бытовой тематики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14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5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54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Природный и разнообразный полифункциональный материал: шишки, бруски и т. д.; клей, пласти</w:t>
            </w:r>
            <w:r w:rsidRPr="004B72EC">
              <w:rPr>
                <w:rStyle w:val="25"/>
                <w:rFonts w:eastAsiaTheme="minorEastAsia"/>
                <w:b w:val="0"/>
              </w:rPr>
              <w:softHyphen/>
              <w:t>лин, бумага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6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Крупные и мелкие объемные формы (бруски, кирпичи, призмы, цилиндры, перекрытия)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7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Тематические конструкторы (деревянный, пластмассовый, металлический)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8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Строительный материал из коробок разной величины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9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  <w:jc w:val="both"/>
            </w:pPr>
            <w:proofErr w:type="gramStart"/>
            <w:r w:rsidRPr="004B72EC">
              <w:rPr>
                <w:rStyle w:val="25"/>
                <w:rFonts w:eastAsiaTheme="minorEastAsia"/>
                <w:b w:val="0"/>
              </w:rPr>
              <w:t>Транспортные</w:t>
            </w:r>
            <w:proofErr w:type="gramEnd"/>
            <w:r w:rsidRPr="004B72EC">
              <w:rPr>
                <w:rStyle w:val="25"/>
                <w:rFonts w:eastAsiaTheme="minorEastAsia"/>
                <w:b w:val="0"/>
              </w:rPr>
              <w:t xml:space="preserve"> игрушкщ светофор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10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Мягкие (поролоновые) крупные модули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ind w:left="220"/>
            </w:pPr>
            <w:r w:rsidRPr="004B72EC">
              <w:rPr>
                <w:rStyle w:val="25"/>
                <w:rFonts w:eastAsiaTheme="minorEastAsia"/>
                <w:b w:val="0"/>
              </w:rPr>
              <w:t>11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both"/>
            </w:pPr>
            <w:r w:rsidRPr="004B72EC">
              <w:rPr>
                <w:rStyle w:val="25"/>
                <w:rFonts w:eastAsiaTheme="minorEastAsia"/>
                <w:b w:val="0"/>
              </w:rPr>
              <w:t>Бумага для объёмного моделирования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Pr="004B72EC" w:rsidRDefault="004B72EC" w:rsidP="00487787">
            <w:pPr>
              <w:spacing w:line="22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  <w:tr w:rsidR="004B72EC" w:rsidRPr="004B72EC" w:rsidTr="004877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spacing w:line="220" w:lineRule="exact"/>
            </w:pPr>
            <w:r w:rsidRPr="004B72EC">
              <w:rPr>
                <w:rStyle w:val="25"/>
                <w:rFonts w:eastAsiaTheme="minorEastAsia"/>
                <w:b w:val="0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Pr="004B72EC" w:rsidRDefault="004B72EC" w:rsidP="00487787">
            <w:pPr>
              <w:rPr>
                <w:sz w:val="10"/>
                <w:szCs w:val="10"/>
              </w:rPr>
            </w:pPr>
          </w:p>
        </w:tc>
      </w:tr>
    </w:tbl>
    <w:p w:rsidR="004B72EC" w:rsidRDefault="004B72EC" w:rsidP="009038A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/>
    <w:p w:rsidR="004B72EC" w:rsidRDefault="004B72EC" w:rsidP="004B72EC">
      <w:pPr>
        <w:pStyle w:val="a5"/>
        <w:shd w:val="clear" w:color="auto" w:fill="auto"/>
      </w:pPr>
      <w:r>
        <w:rPr>
          <w:color w:val="000000"/>
          <w:lang w:bidi="ru-RU"/>
        </w:rPr>
        <w:t>Анализ и оценка организации развивающей предметно-пространственной среды по направлению «Физическое развитие». Спортивный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9523"/>
        <w:gridCol w:w="1402"/>
        <w:gridCol w:w="1406"/>
        <w:gridCol w:w="1435"/>
      </w:tblGrid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after="60" w:line="190" w:lineRule="exact"/>
              <w:ind w:left="240"/>
            </w:pPr>
            <w:r>
              <w:rPr>
                <w:rStyle w:val="2Sylfaen95pt"/>
                <w:rFonts w:eastAsiaTheme="minorEastAsia"/>
              </w:rPr>
              <w:t>№</w:t>
            </w:r>
          </w:p>
          <w:p w:rsidR="004B72EC" w:rsidRDefault="004B72EC" w:rsidP="004B72EC">
            <w:pPr>
              <w:spacing w:before="60" w:line="190" w:lineRule="exact"/>
              <w:ind w:left="240"/>
            </w:pPr>
            <w:proofErr w:type="gramStart"/>
            <w:r>
              <w:rPr>
                <w:rStyle w:val="2Sylfaen95pt"/>
                <w:rFonts w:eastAsiaTheme="minorEastAsia"/>
              </w:rPr>
              <w:t>п</w:t>
            </w:r>
            <w:proofErr w:type="gramEnd"/>
            <w:r>
              <w:rPr>
                <w:rStyle w:val="2Sylfaen95pt"/>
                <w:rFonts w:eastAsiaTheme="minorEastAsia"/>
              </w:rPr>
              <w:t>/п</w:t>
            </w: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jc w:val="center"/>
            </w:pPr>
            <w:r>
              <w:rPr>
                <w:rStyle w:val="2Sylfaen95pt"/>
                <w:rFonts w:eastAsiaTheme="minorEastAsia"/>
              </w:rPr>
              <w:t>Критерии в соответствии с содержанием РППС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90" w:lineRule="exact"/>
              <w:jc w:val="center"/>
            </w:pPr>
            <w:r>
              <w:rPr>
                <w:rStyle w:val="2Sylfaen95pt"/>
                <w:rFonts w:eastAsiaTheme="minorEastAsia"/>
              </w:rPr>
              <w:t>Результат (оценка)</w:t>
            </w: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/>
        </w:tc>
        <w:tc>
          <w:tcPr>
            <w:tcW w:w="9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250" w:lineRule="exact"/>
              <w:jc w:val="center"/>
            </w:pPr>
            <w:r>
              <w:rPr>
                <w:rStyle w:val="2Sylfaen95pt"/>
                <w:rFonts w:eastAsiaTheme="minorEastAsia"/>
              </w:rPr>
              <w:t>Соответствует, 3 балла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45" w:lineRule="exact"/>
              <w:jc w:val="center"/>
            </w:pPr>
            <w:r>
              <w:rPr>
                <w:rStyle w:val="2Sylfaen95pt"/>
                <w:rFonts w:eastAsiaTheme="minorEastAsia"/>
              </w:rPr>
              <w:t>Частично соответствует, 2 балла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45" w:lineRule="exact"/>
              <w:jc w:val="center"/>
            </w:pPr>
            <w:r>
              <w:rPr>
                <w:rStyle w:val="2Sylfaen95pt"/>
                <w:rFonts w:eastAsiaTheme="minorEastAsia"/>
              </w:rPr>
              <w:t>Не соответ</w:t>
            </w:r>
            <w:r>
              <w:rPr>
                <w:rStyle w:val="2Sylfaen95pt"/>
                <w:rFonts w:eastAsiaTheme="minorEastAsia"/>
              </w:rPr>
              <w:softHyphen/>
              <w:t>ствует,</w:t>
            </w:r>
          </w:p>
          <w:p w:rsidR="004B72EC" w:rsidRDefault="004B72EC" w:rsidP="004B72EC">
            <w:pPr>
              <w:spacing w:line="245" w:lineRule="exact"/>
              <w:jc w:val="center"/>
            </w:pPr>
            <w:r>
              <w:rPr>
                <w:rStyle w:val="2Sylfaen95pt"/>
                <w:rFonts w:eastAsiaTheme="minorEastAsia"/>
              </w:rPr>
              <w:t>1 балл</w:t>
            </w: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40" w:lineRule="exact"/>
              <w:jc w:val="center"/>
            </w:pPr>
            <w:r>
              <w:rPr>
                <w:rStyle w:val="2Sylfaen7pt"/>
                <w:rFonts w:eastAsiaTheme="minorEastAs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40" w:lineRule="exact"/>
              <w:jc w:val="center"/>
            </w:pPr>
            <w:r>
              <w:rPr>
                <w:rStyle w:val="2Sylfaen7pt"/>
                <w:rFonts w:eastAsiaTheme="minorEastAsia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40" w:lineRule="exact"/>
              <w:jc w:val="center"/>
            </w:pPr>
            <w:r>
              <w:rPr>
                <w:rStyle w:val="2Sylfaen7pt"/>
                <w:rFonts w:eastAsiaTheme="minorEastAsi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40" w:lineRule="exact"/>
              <w:jc w:val="center"/>
            </w:pPr>
            <w:r>
              <w:rPr>
                <w:rStyle w:val="2Sylfaen7pt"/>
                <w:rFonts w:eastAsiaTheme="minorEastAsia"/>
              </w:rPr>
              <w:t>5</w:t>
            </w: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88" w:lineRule="exact"/>
            </w:pPr>
            <w:proofErr w:type="gramStart"/>
            <w:r>
              <w:rPr>
                <w:rStyle w:val="2Sylfaen95pt"/>
                <w:rFonts w:eastAsiaTheme="minorEastAsia"/>
              </w:rPr>
              <w:t>Оборудование для ходьбы, бега, тренировки равновесия: валик мягкий (длина 1500 мм, диаметр 200 мм), коврики, дорожки массажные (1</w:t>
            </w:r>
            <w:r w:rsidRPr="000B6093">
              <w:rPr>
                <w:rStyle w:val="2Sylfaen95pt"/>
                <w:rFonts w:eastAsiaTheme="minorEastAsia"/>
                <w:lang w:eastAsia="en-US" w:bidi="en-US"/>
              </w:rPr>
              <w:t>80</w:t>
            </w:r>
            <w:r>
              <w:rPr>
                <w:rStyle w:val="2Sylfaen95pt"/>
                <w:rFonts w:eastAsiaTheme="minorEastAsia"/>
                <w:lang w:val="en-US" w:eastAsia="en-US" w:bidi="en-US"/>
              </w:rPr>
              <w:t>x</w:t>
            </w:r>
            <w:r w:rsidRPr="000B6093">
              <w:rPr>
                <w:rStyle w:val="2Sylfaen95pt"/>
                <w:rFonts w:eastAsiaTheme="minorEastAsia"/>
                <w:lang w:eastAsia="en-US" w:bidi="en-US"/>
              </w:rPr>
              <w:t xml:space="preserve">40 </w:t>
            </w:r>
            <w:r>
              <w:rPr>
                <w:rStyle w:val="2Sylfaen95pt"/>
                <w:rFonts w:eastAsiaTheme="minorEastAsia"/>
              </w:rPr>
              <w:t>см), горка детская, шнур длинный, мешочки с песком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64" w:lineRule="exact"/>
            </w:pPr>
            <w:proofErr w:type="gramStart"/>
            <w:r>
              <w:rPr>
                <w:rStyle w:val="2Sylfaen95pt"/>
                <w:rFonts w:eastAsiaTheme="minorEastAsia"/>
              </w:rPr>
              <w:t>Оборудование для прыжков: мат, куб деревянный малый (ребро 15-30 см), обруч плоский, цветной (диаметр 40-50 см), палка гимнастическая, длинная (длина 150 см, сечение 3 см), шнур короткий, плетеный (длина 75 см)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69" w:lineRule="exact"/>
            </w:pPr>
            <w:proofErr w:type="gramStart"/>
            <w:r>
              <w:rPr>
                <w:rStyle w:val="2Sylfaen95pt"/>
                <w:rFonts w:eastAsiaTheme="minorEastAsia"/>
              </w:rPr>
              <w:t>Оборудование для катания, бросания, ловли: корзина для метания мячей, мяч резиновый (диаметр 10-15 см), мяч-шар надувной (диаметр 40 см), обруч малый (диаметр 54-65 см), шарик пластмассо</w:t>
            </w:r>
            <w:r>
              <w:rPr>
                <w:rStyle w:val="2Sylfaen95pt"/>
                <w:rFonts w:eastAsiaTheme="minorEastAsia"/>
              </w:rPr>
              <w:softHyphen/>
              <w:t>вый (диаметр 4 см), набивные мячи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69" w:lineRule="exact"/>
            </w:pPr>
            <w:r>
              <w:rPr>
                <w:rStyle w:val="2Sylfaen95pt"/>
                <w:rFonts w:eastAsiaTheme="minorEastAsia"/>
              </w:rPr>
              <w:t>Оборудование для ползания и лазанья: лесенка-стремянка двухпролетная, лабиринт игровой (трансформер), ящики для влезания (складирующиеся один в другой)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69" w:lineRule="exact"/>
            </w:pPr>
            <w:proofErr w:type="gramStart"/>
            <w:r>
              <w:rPr>
                <w:rStyle w:val="2Sylfaen95pt"/>
                <w:rFonts w:eastAsiaTheme="minorEastAsia"/>
              </w:rPr>
              <w:t>Оборудование для общеразвивающих упражнений: мяч массажный (диаметр 6-8 см), мяч резино</w:t>
            </w:r>
            <w:r>
              <w:rPr>
                <w:rStyle w:val="2Sylfaen95pt"/>
                <w:rFonts w:eastAsiaTheme="minorEastAsia"/>
              </w:rPr>
              <w:softHyphen/>
              <w:t>вый (диаметр 20-25 см), обруч плоский (диаметр 20-25 см), палка гимнастическая короткая (длина 60-80 см), колечко с лентой (диаметр 5 см); кольцо резиновое малое (диаметр 5-6 см); кольцо рези</w:t>
            </w:r>
            <w:r>
              <w:rPr>
                <w:rStyle w:val="2Sylfaen95pt"/>
                <w:rFonts w:eastAsiaTheme="minorEastAsia"/>
              </w:rPr>
              <w:softHyphen/>
              <w:t>новое большое (диаметр 18 см)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Атрибуты к подвижным играм (шапочки, медальоны)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Гимнастическая скамейка, бревно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74" w:lineRule="exact"/>
            </w:pPr>
            <w:proofErr w:type="gramStart"/>
            <w:r>
              <w:rPr>
                <w:rStyle w:val="2Sylfaen95pt"/>
                <w:rFonts w:eastAsiaTheme="minorEastAsia"/>
              </w:rPr>
              <w:t>Разнообразные игрушки, стимулирующие двигательную активность: мячи, флажки, платочки, султанчики, кубики, шишки, шары, палки, ленты, шарики на резинке, скакалки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Плоскостные дорожки, ребристая доска, дуги, кегли, воротца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264" w:lineRule="exact"/>
            </w:pPr>
            <w:r>
              <w:rPr>
                <w:rStyle w:val="2Sylfaen95pt"/>
                <w:rFonts w:eastAsiaTheme="minorEastAsia"/>
              </w:rPr>
              <w:t>Гимнастическая стенка, шведская стенка с матрасиком (для проведения упражнений только под контролем взрослого)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Наклонная лестница, наклонная доска, скат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Массажёры механические, диски здоровья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Мягкие легкие модули, туннели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Горизонтальная мишень, вертикальная мишень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190" w:lineRule="exact"/>
            </w:pPr>
            <w:r>
              <w:rPr>
                <w:rStyle w:val="2Sylfaen95pt"/>
                <w:rFonts w:eastAsiaTheme="minorEastAsia"/>
              </w:rPr>
              <w:t>Пособия (бумажные снежинки, вертушки) для дыхательной гимнастики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  <w:tr w:rsidR="004B72EC" w:rsidTr="0048778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2EC" w:rsidRDefault="004B72EC" w:rsidP="004B72EC">
            <w:pPr>
              <w:spacing w:line="190" w:lineRule="exact"/>
              <w:ind w:right="220"/>
              <w:jc w:val="right"/>
            </w:pPr>
            <w:r>
              <w:rPr>
                <w:rStyle w:val="2Sylfaen95pt"/>
                <w:rFonts w:eastAsiaTheme="minorEastAsia"/>
              </w:rPr>
              <w:t>16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spacing w:line="269" w:lineRule="exact"/>
            </w:pPr>
            <w:r>
              <w:rPr>
                <w:rStyle w:val="2Sylfaen95pt"/>
                <w:rFonts w:eastAsiaTheme="minorEastAsia"/>
              </w:rPr>
              <w:t>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EC" w:rsidRDefault="004B72EC" w:rsidP="004B72EC">
            <w:pPr>
              <w:rPr>
                <w:sz w:val="10"/>
                <w:szCs w:val="10"/>
              </w:rPr>
            </w:pPr>
          </w:p>
        </w:tc>
      </w:tr>
    </w:tbl>
    <w:p w:rsidR="009038AC" w:rsidRDefault="009038AC" w:rsidP="004B72EC">
      <w:pPr>
        <w:ind w:firstLine="708"/>
      </w:pPr>
    </w:p>
    <w:p w:rsidR="004B72EC" w:rsidRDefault="004B72EC" w:rsidP="004B72EC">
      <w:pPr>
        <w:ind w:firstLine="708"/>
      </w:pPr>
    </w:p>
    <w:p w:rsidR="009745D8" w:rsidRDefault="009745D8" w:rsidP="009745D8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9494"/>
        <w:gridCol w:w="1406"/>
        <w:gridCol w:w="1397"/>
        <w:gridCol w:w="1426"/>
      </w:tblGrid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150" w:lineRule="exact"/>
              <w:jc w:val="center"/>
            </w:pPr>
            <w:r>
              <w:rPr>
                <w:rStyle w:val="2ArialNarrow75pt"/>
                <w:b w:val="0"/>
                <w:bCs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150" w:lineRule="exact"/>
              <w:jc w:val="center"/>
            </w:pPr>
            <w:r>
              <w:rPr>
                <w:rStyle w:val="2ArialNarrow75pt"/>
                <w:b w:val="0"/>
                <w:bCs w:val="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150" w:lineRule="exact"/>
              <w:jc w:val="center"/>
            </w:pPr>
            <w:r>
              <w:rPr>
                <w:rStyle w:val="2ArialNarrow75pt"/>
                <w:b w:val="0"/>
                <w:bCs w:val="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150" w:lineRule="exact"/>
              <w:jc w:val="center"/>
            </w:pPr>
            <w:r>
              <w:rPr>
                <w:rStyle w:val="2ArialNarrow75pt"/>
                <w:b w:val="0"/>
                <w:bCs w:val="0"/>
              </w:rPr>
              <w:t>5</w:t>
            </w: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17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Гантели (150 г)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18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Веревочные лестницы, канат, шест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19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64" w:lineRule="exact"/>
            </w:pPr>
            <w:proofErr w:type="gramStart"/>
            <w:r>
              <w:rPr>
                <w:rStyle w:val="21"/>
                <w:rFonts w:eastAsiaTheme="minorEastAsia"/>
              </w:rPr>
              <w:t>Оборудование к спортивным играм «Баскетбол», «Бадминтон», «Футбол», «Городки»: биты, ворота, воланы, ракетки, сетки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20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Доска гладкая с зацепами (длина 2500 мм, ширина 200 мм, высота 30 мм)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21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Кольцеброс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22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Мешочки с грузом малые (масса 150-200 г), 20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  <w:ind w:left="220"/>
            </w:pPr>
            <w:r>
              <w:rPr>
                <w:rStyle w:val="21"/>
                <w:rFonts w:eastAsiaTheme="minorEastAsia"/>
              </w:rPr>
              <w:t>23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Мешочки с грузом большие (масса 400 г), 2 шт.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  <w:tr w:rsidR="009745D8" w:rsidTr="0048778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НТО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spacing w:line="220" w:lineRule="exact"/>
            </w:pPr>
            <w:r>
              <w:rPr>
                <w:rStyle w:val="21"/>
                <w:rFonts w:eastAsiaTheme="minorEastAsia"/>
              </w:rPr>
              <w:t>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D8" w:rsidRDefault="009745D8" w:rsidP="00487787">
            <w:pPr>
              <w:rPr>
                <w:sz w:val="10"/>
                <w:szCs w:val="10"/>
              </w:rPr>
            </w:pPr>
          </w:p>
        </w:tc>
      </w:tr>
    </w:tbl>
    <w:p w:rsidR="009745D8" w:rsidRDefault="009745D8" w:rsidP="009745D8">
      <w:pPr>
        <w:pStyle w:val="24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9745D8" w:rsidRDefault="009745D8" w:rsidP="009745D8">
      <w:pPr>
        <w:rPr>
          <w:sz w:val="2"/>
          <w:szCs w:val="2"/>
        </w:rPr>
      </w:pPr>
    </w:p>
    <w:p w:rsidR="009745D8" w:rsidRPr="009038AC" w:rsidRDefault="009745D8" w:rsidP="009745D8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9745D8" w:rsidRPr="009038AC" w:rsidRDefault="009745D8" w:rsidP="009745D8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</w:rPr>
        <w:fldChar w:fldCharType="begin"/>
      </w:r>
      <w:r w:rsidRPr="009038A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9038AC">
        <w:rPr>
          <w:rFonts w:ascii="Times New Roman" w:hAnsi="Times New Roman" w:cs="Times New Roman"/>
          <w:sz w:val="24"/>
          <w:szCs w:val="24"/>
        </w:rPr>
        <w:fldChar w:fldCharType="separate"/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9745D8" w:rsidRPr="009038AC" w:rsidRDefault="009745D8" w:rsidP="009745D8">
      <w:pPr>
        <w:pStyle w:val="a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038AC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9038A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4B72EC" w:rsidRDefault="009745D8" w:rsidP="009745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38AC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038AC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9038A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038AC">
        <w:rPr>
          <w:rFonts w:ascii="Times New Roman" w:hAnsi="Times New Roman" w:cs="Times New Roman"/>
          <w:sz w:val="24"/>
          <w:szCs w:val="24"/>
        </w:rPr>
        <w:fldChar w:fldCharType="end"/>
      </w:r>
    </w:p>
    <w:p w:rsidR="009745D8" w:rsidRDefault="009745D8" w:rsidP="009745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45D8" w:rsidRDefault="009745D8" w:rsidP="009745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45D8" w:rsidRDefault="009745D8" w:rsidP="009745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45D8" w:rsidRDefault="009745D8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7375D9">
      <w:pPr>
        <w:pStyle w:val="a5"/>
        <w:shd w:val="clear" w:color="auto" w:fill="auto"/>
        <w:spacing w:line="220" w:lineRule="exact"/>
      </w:pPr>
      <w:r>
        <w:rPr>
          <w:color w:val="000000"/>
          <w:lang w:bidi="ru-RU"/>
        </w:rPr>
        <w:t>Анализ и оценка организации развивающей предметно-пространственной среды.</w:t>
      </w:r>
    </w:p>
    <w:p w:rsidR="007375D9" w:rsidRDefault="007375D9" w:rsidP="007375D9">
      <w:pPr>
        <w:pStyle w:val="a5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>Игровой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24"/>
        <w:gridCol w:w="1406"/>
        <w:gridCol w:w="1402"/>
        <w:gridCol w:w="1421"/>
      </w:tblGrid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after="60" w:line="190" w:lineRule="exact"/>
              <w:ind w:left="200"/>
            </w:pPr>
            <w:r>
              <w:rPr>
                <w:rStyle w:val="295pt1"/>
                <w:rFonts w:eastAsiaTheme="minorEastAsia"/>
              </w:rPr>
              <w:t>№</w:t>
            </w:r>
          </w:p>
          <w:p w:rsidR="007375D9" w:rsidRDefault="007375D9" w:rsidP="007375D9">
            <w:pPr>
              <w:spacing w:before="60" w:line="190" w:lineRule="exact"/>
              <w:ind w:left="200"/>
            </w:pPr>
            <w:proofErr w:type="gramStart"/>
            <w:r>
              <w:rPr>
                <w:rStyle w:val="295pt1"/>
                <w:rFonts w:eastAsiaTheme="minorEastAsia"/>
              </w:rPr>
              <w:t>п</w:t>
            </w:r>
            <w:proofErr w:type="gramEnd"/>
            <w:r>
              <w:rPr>
                <w:rStyle w:val="295pt1"/>
                <w:rFonts w:eastAsiaTheme="minorEastAsia"/>
              </w:rPr>
              <w:t>/п</w:t>
            </w:r>
          </w:p>
        </w:tc>
        <w:tc>
          <w:tcPr>
            <w:tcW w:w="9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Критерии в соответствии с содержанием РППС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center"/>
            </w:pPr>
            <w:r>
              <w:rPr>
                <w:rStyle w:val="295pt1"/>
                <w:rFonts w:eastAsiaTheme="minorEastAsia"/>
              </w:rPr>
              <w:t>Результат (оценка)</w:t>
            </w: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/>
        </w:tc>
        <w:tc>
          <w:tcPr>
            <w:tcW w:w="9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40" w:lineRule="exact"/>
              <w:jc w:val="center"/>
            </w:pPr>
            <w:r>
              <w:rPr>
                <w:rStyle w:val="295pt1"/>
                <w:rFonts w:eastAsiaTheme="minorEastAsia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40" w:lineRule="exact"/>
              <w:jc w:val="center"/>
            </w:pPr>
            <w:r>
              <w:rPr>
                <w:rStyle w:val="295pt1"/>
                <w:rFonts w:eastAsiaTheme="minorEastAsia"/>
              </w:rPr>
              <w:t>Частично соответствует, 2 балла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40" w:lineRule="exact"/>
              <w:jc w:val="center"/>
            </w:pPr>
            <w:r>
              <w:rPr>
                <w:rStyle w:val="295pt1"/>
                <w:rFonts w:eastAsiaTheme="minorEastAsia"/>
              </w:rPr>
              <w:t>Не соответ</w:t>
            </w:r>
            <w:r>
              <w:rPr>
                <w:rStyle w:val="295pt1"/>
                <w:rFonts w:eastAsiaTheme="minorEastAsia"/>
              </w:rPr>
              <w:softHyphen/>
              <w:t>ствует,</w:t>
            </w:r>
          </w:p>
          <w:p w:rsidR="007375D9" w:rsidRDefault="007375D9" w:rsidP="007375D9">
            <w:pPr>
              <w:spacing w:line="240" w:lineRule="exact"/>
              <w:jc w:val="center"/>
            </w:pPr>
            <w:r>
              <w:rPr>
                <w:rStyle w:val="295pt1"/>
                <w:rFonts w:eastAsiaTheme="minorEastAsia"/>
              </w:rPr>
              <w:t>1 балл</w:t>
            </w: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1pt"/>
                <w:rFonts w:eastAsiaTheme="minorEastAsia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1pt"/>
                <w:rFonts w:eastAsiaTheme="minorEastAs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1pt"/>
                <w:rFonts w:eastAsiaTheme="minorEastAsi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1pt"/>
                <w:rFonts w:eastAsiaTheme="minorEastAsia"/>
              </w:rPr>
              <w:t>5</w:t>
            </w: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Сюжетные игрушки, изображающие животных и их детенышей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9" w:lineRule="exact"/>
              <w:jc w:val="both"/>
            </w:pPr>
            <w:r>
              <w:rPr>
                <w:rStyle w:val="295pt1"/>
                <w:rFonts w:eastAsiaTheme="minorEastAsia"/>
              </w:rPr>
              <w:t>Игрушки транспортные разного вида и назначения (легковые, грузовые, автофургоны, спецмашины и спецтехника)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Игрушки, изображающие предметы труда и быта (телефон, сумочки, корзинки и прочее)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4" w:lineRule="exact"/>
              <w:jc w:val="both"/>
            </w:pPr>
            <w:r>
              <w:rPr>
                <w:rStyle w:val="295pt1"/>
                <w:rFonts w:eastAsiaTheme="minorEastAsia"/>
              </w:rPr>
              <w:t>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</w:t>
            </w:r>
            <w:r>
              <w:rPr>
                <w:rStyle w:val="295pt1"/>
                <w:rFonts w:eastAsiaTheme="minorEastAsia"/>
              </w:rPr>
              <w:softHyphen/>
              <w:t>ты, броши и пр.)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5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proofErr w:type="gramStart"/>
            <w:r>
              <w:rPr>
                <w:rStyle w:val="295pt1"/>
                <w:rFonts w:eastAsiaTheme="minorEastAsia"/>
              </w:rPr>
              <w:t>Куклы, представляющие различные профессии (клоун, врач, солдат, моряк, повар и др.)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6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4" w:lineRule="exact"/>
              <w:jc w:val="both"/>
            </w:pPr>
            <w:r>
              <w:rPr>
                <w:rStyle w:val="295pt1"/>
                <w:rFonts w:eastAsiaTheme="minorEastAsia"/>
              </w:rPr>
              <w:t>Куклы, изображающие представителей разных народов (имеющие характерные черты лица, цвет кожи, одежду)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7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Куклы, изображающие людей разного пола, со сгибающимися руками и ногами, пальцами на руках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8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Куклы, изображающие людей разного возраста (ребенок, дедушка и т. д.)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9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Набор посуды, соответствующий размеру куклы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1pt"/>
                <w:rFonts w:eastAsiaTheme="minorEastAsia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10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Коробки-комнаты для кукол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right="160"/>
              <w:jc w:val="right"/>
            </w:pPr>
            <w:r>
              <w:rPr>
                <w:rStyle w:val="295pt1"/>
                <w:rFonts w:eastAsiaTheme="minorEastAsia"/>
              </w:rPr>
              <w:t>11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Игрушки, выполненные в народном стиле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12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Многофункциональные ширмы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90421E" w:rsidRDefault="007375D9" w:rsidP="007375D9">
            <w:pPr>
              <w:spacing w:line="190" w:lineRule="exact"/>
              <w:jc w:val="center"/>
            </w:pPr>
            <w:r>
              <w:rPr>
                <w:rStyle w:val="27pt1pt"/>
                <w:rFonts w:eastAsiaTheme="minorEastAsia"/>
                <w:lang w:eastAsia="en-US" w:bidi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13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190" w:lineRule="exact"/>
              <w:jc w:val="both"/>
            </w:pPr>
            <w:r>
              <w:rPr>
                <w:rStyle w:val="295pt1"/>
                <w:rFonts w:eastAsiaTheme="minorEastAsia"/>
              </w:rPr>
              <w:t>Модули-макеты игрового пространства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14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9" w:lineRule="exact"/>
              <w:jc w:val="both"/>
            </w:pPr>
            <w:r>
              <w:rPr>
                <w:rStyle w:val="295pt1"/>
                <w:rFonts w:eastAsiaTheme="minorEastAsia"/>
              </w:rPr>
              <w:t>Большие и маленькие коробки с прорезями в виде окон, из которых можно сделать поезда, туннели, дома и пр.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15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9" w:lineRule="exact"/>
              <w:jc w:val="both"/>
            </w:pPr>
            <w:r>
              <w:rPr>
                <w:rStyle w:val="295pt1"/>
                <w:rFonts w:eastAsiaTheme="minorEastAsia"/>
              </w:rPr>
              <w:t>Разграниченные зоны для разнообразных сюжетных игр - приготовления куклам еды, купания игрушек, игры в больницу и т. д.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190" w:lineRule="exact"/>
              <w:ind w:left="200"/>
            </w:pPr>
            <w:r>
              <w:rPr>
                <w:rStyle w:val="295pt1"/>
                <w:rFonts w:eastAsiaTheme="minorEastAsia"/>
              </w:rPr>
              <w:t>16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4" w:lineRule="exact"/>
              <w:jc w:val="both"/>
            </w:pPr>
            <w:r>
              <w:rPr>
                <w:rStyle w:val="295pt1"/>
                <w:rFonts w:eastAsiaTheme="minorEastAsia"/>
              </w:rPr>
              <w:t>«Кукольный уголок»:</w:t>
            </w:r>
          </w:p>
          <w:p w:rsidR="007375D9" w:rsidRDefault="007375D9" w:rsidP="007375D9">
            <w:pPr>
              <w:spacing w:line="264" w:lineRule="exact"/>
              <w:jc w:val="both"/>
            </w:pPr>
            <w:proofErr w:type="gramStart"/>
            <w:r>
              <w:rPr>
                <w:rStyle w:val="295pt1"/>
                <w:rFonts w:eastAsiaTheme="minorEastAsia"/>
              </w:rPr>
              <w:t>Комната (для игровых действий с куклами): стол, стулья, сервант, мягкая мебель; атрибутика для создания интерьера: полный сервиз столовой и чайной посуды, соразмерной величине кукол, пласт</w:t>
            </w:r>
            <w:r>
              <w:rPr>
                <w:rStyle w:val="295pt1"/>
                <w:rFonts w:eastAsiaTheme="minorEastAsia"/>
              </w:rPr>
              <w:softHyphen/>
              <w:t>массовые вазочки, телефон, часы, картины с героями сказок (1-2) на уровне роста детей, торшер, фотоальбомы и т. п.; куклы мягконабивные и пластмассовые, имитирующие ребенка 2-3 лет (ро</w:t>
            </w:r>
            <w:r>
              <w:rPr>
                <w:rStyle w:val="295pt1"/>
                <w:rFonts w:eastAsiaTheme="minorEastAsia"/>
              </w:rPr>
              <w:softHyphen/>
              <w:t>стом 40-50 см), с подвижными частями тела - мальчик, девочка;</w:t>
            </w:r>
            <w:proofErr w:type="gramEnd"/>
            <w:r>
              <w:rPr>
                <w:rStyle w:val="295pt1"/>
                <w:rFonts w:eastAsiaTheme="minorEastAsia"/>
              </w:rPr>
              <w:t xml:space="preserve"> куклы, имитирующие ребенка- младенца (голыши); куклы-животные из пушистых тканей; коляски для кукол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</w:tbl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7375D9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9653"/>
        <w:gridCol w:w="1406"/>
        <w:gridCol w:w="1406"/>
        <w:gridCol w:w="1426"/>
      </w:tblGrid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00" w:lineRule="exact"/>
              <w:jc w:val="right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"/>
                <w:rFonts w:eastAsiaTheme="minorEastAsia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"/>
                <w:rFonts w:eastAsiaTheme="minorEastAsia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50" w:lineRule="exact"/>
              <w:jc w:val="center"/>
            </w:pPr>
            <w:r>
              <w:rPr>
                <w:rStyle w:val="2Impact75pt0pt"/>
                <w:rFonts w:eastAsiaTheme="minorEastAsia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40" w:lineRule="exact"/>
              <w:jc w:val="center"/>
            </w:pPr>
            <w:r>
              <w:rPr>
                <w:rStyle w:val="27pt"/>
                <w:rFonts w:eastAsiaTheme="minorEastAsia"/>
              </w:rPr>
              <w:t>5</w:t>
            </w: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17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74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Спальня (для игровых действий с куклами): кроватки разных размеров, с постельными принадлеж</w:t>
            </w:r>
            <w:r>
              <w:rPr>
                <w:rStyle w:val="21"/>
                <w:rFonts w:eastAsiaTheme="minorEastAsia"/>
              </w:rPr>
              <w:softHyphen/>
              <w:t>ностями по размеру кроваток (матрац, простыня, одеяло, пододеяльник, подушка, наволочка, покры</w:t>
            </w:r>
            <w:r>
              <w:rPr>
                <w:rStyle w:val="21"/>
                <w:rFonts w:eastAsiaTheme="minorEastAsia"/>
              </w:rPr>
              <w:softHyphen/>
              <w:t>вало), люлька-качалка с постельными принадлежностями для нее; куклы-младенцы в конвертах; шкаф для одежды с комплектами постельного белья, пеленки для кукол-младенцев, одежда для кукол- мальчиков и кукол-девочек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18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74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Кухня (для игровых действий с куклами): кухонный стол, стулья, кран, плита, шкаф для посуды, хо</w:t>
            </w:r>
            <w:r>
              <w:rPr>
                <w:rStyle w:val="21"/>
                <w:rFonts w:eastAsiaTheme="minorEastAsia"/>
              </w:rPr>
              <w:softHyphen/>
              <w:t xml:space="preserve">лодильник, набор кухонной посуды (маленькая кастрюлька, ковшик и т. </w:t>
            </w:r>
            <w:r>
              <w:rPr>
                <w:rStyle w:val="2Impact75pt0pt"/>
                <w:rFonts w:eastAsiaTheme="minorEastAsia"/>
              </w:rPr>
              <w:t xml:space="preserve">д.), </w:t>
            </w:r>
            <w:r>
              <w:rPr>
                <w:rStyle w:val="21"/>
                <w:rFonts w:eastAsiaTheme="minorEastAsia"/>
              </w:rPr>
              <w:t>набор овощей и фрук</w:t>
            </w:r>
            <w:r>
              <w:rPr>
                <w:rStyle w:val="21"/>
                <w:rFonts w:eastAsiaTheme="minorEastAsia"/>
              </w:rPr>
              <w:softHyphen/>
              <w:t>тов (из папье-маше)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19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74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Ванная комната (для игровых действий с куклами): ванночка для купания кукол, тазик, ведро, ков</w:t>
            </w:r>
            <w:r>
              <w:rPr>
                <w:rStyle w:val="21"/>
                <w:rFonts w:eastAsiaTheme="minorEastAsia"/>
              </w:rPr>
              <w:softHyphen/>
              <w:t>шик, полотенце, заместитель мыла (деревянный кубик, кирпичик), пеленальный столик, пеленки, веревка для белья, прищепки, веник, щеточка, совок для уборки помещения, игрушечный пылесос, гладильная доска, утюжки и т. д.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420" w:lineRule="exact"/>
              <w:ind w:right="540"/>
              <w:jc w:val="right"/>
            </w:pPr>
            <w:r>
              <w:rPr>
                <w:rStyle w:val="2Consolas21pt"/>
                <w:rFonts w:eastAsiaTheme="minorEastAsia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20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74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«Парикмахерская или салон красоты» (для игровых действий, игры с куклами): трюмо с зеркалом, расчески, щетки (из картона, фанеры, линолеума), игрушечные наборы для парикмахерских (зерка</w:t>
            </w:r>
            <w:r>
              <w:rPr>
                <w:rStyle w:val="21"/>
                <w:rFonts w:eastAsiaTheme="minorEastAsia"/>
              </w:rPr>
              <w:softHyphen/>
              <w:t>ло, ножницы, накидки)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21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74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«Магазин»: весы; баночки, бутылочки маленьких размеров из пластика, картона, наборы продуктов, овощей, фруктов из пластмассы, картона, фанеры; сумочки, корзиночки из разных материалов (пластмассовые, плетеные, матерчатые, плоскостные из картона, клеенчатые и т. д.), коробки, касса, деньги, одежда для продавцов, витрины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22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00" w:lineRule="exact"/>
              <w:jc w:val="both"/>
            </w:pPr>
            <w:r>
              <w:rPr>
                <w:rStyle w:val="21"/>
                <w:rFonts w:eastAsiaTheme="minorEastAsia"/>
              </w:rPr>
              <w:t>«Больница»: кукла-доктор в профессиональной одежде, игрушечные фонендоскоп, градусник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23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78" w:lineRule="exact"/>
              <w:jc w:val="both"/>
            </w:pPr>
            <w:r>
              <w:rPr>
                <w:rStyle w:val="21"/>
                <w:rFonts w:eastAsiaTheme="minorEastAsia"/>
              </w:rPr>
              <w:t xml:space="preserve">Игры для мальчиков и атрибуты к ним. </w:t>
            </w:r>
            <w:proofErr w:type="gramStart"/>
            <w:r>
              <w:rPr>
                <w:rStyle w:val="21"/>
                <w:rFonts w:eastAsiaTheme="minorEastAsia"/>
              </w:rPr>
              <w:t>«Мастерская»: набор игрушечных инструментов (молоток, ножницы, отвертки и т. д.); «Моряки»: штурвал, матросские шапочки, бинокли, флажки; «Космо</w:t>
            </w:r>
            <w:r>
              <w:rPr>
                <w:rStyle w:val="21"/>
                <w:rFonts w:eastAsiaTheme="minorEastAsia"/>
              </w:rPr>
              <w:softHyphen/>
              <w:t>навты»: шлемы, пульты передач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140" w:lineRule="exact"/>
              <w:ind w:left="580"/>
            </w:pPr>
            <w:r>
              <w:rPr>
                <w:rStyle w:val="27pt"/>
                <w:rFonts w:eastAsiaTheme="minorEastAsia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24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jc w:val="both"/>
            </w:pPr>
            <w:r>
              <w:rPr>
                <w:rStyle w:val="21"/>
                <w:rFonts w:eastAsiaTheme="minorEastAsia"/>
              </w:rPr>
              <w:t>«Школа»: школьные принадлежности, ранец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25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jc w:val="both"/>
            </w:pPr>
            <w:r>
              <w:rPr>
                <w:rStyle w:val="21"/>
                <w:rFonts w:eastAsiaTheme="minorEastAsia"/>
              </w:rPr>
              <w:t>«Кафе»: посуда, столы, стулья, меню, касса, деньги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69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«Почта»: посылки, штемпели, печати, письма, открытки, почтовые ящикй, сумка почтальона, кви</w:t>
            </w:r>
            <w:r>
              <w:rPr>
                <w:rStyle w:val="21"/>
                <w:rFonts w:eastAsiaTheme="minorEastAsia"/>
              </w:rPr>
              <w:softHyphen/>
              <w:t>танции, бланки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26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00" w:lineRule="exact"/>
              <w:jc w:val="both"/>
            </w:pPr>
            <w:r>
              <w:rPr>
                <w:rStyle w:val="21"/>
                <w:rFonts w:eastAsiaTheme="minorEastAsia"/>
              </w:rPr>
              <w:t>Большое количество реальных предметов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27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Default="007375D9" w:rsidP="007375D9">
            <w:pPr>
              <w:spacing w:line="269" w:lineRule="exact"/>
              <w:jc w:val="both"/>
            </w:pPr>
            <w:proofErr w:type="gramStart"/>
            <w:r>
              <w:rPr>
                <w:rStyle w:val="21"/>
                <w:rFonts w:eastAsiaTheme="minorEastAsia"/>
              </w:rPr>
              <w:t>Одежда для ряжения (для одевания на себя) - узорчатые цветные воротники, различные юбки, пла</w:t>
            </w:r>
            <w:r>
              <w:rPr>
                <w:rStyle w:val="21"/>
                <w:rFonts w:eastAsiaTheme="minorEastAsia"/>
              </w:rPr>
              <w:softHyphen/>
              <w:t>тья, фартучки, кофточки, ленты, косынки т. д.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spacing w:line="260" w:lineRule="exact"/>
              <w:ind w:right="380"/>
              <w:jc w:val="right"/>
            </w:pPr>
            <w:r>
              <w:rPr>
                <w:rStyle w:val="26pt"/>
                <w:rFonts w:eastAsia="Lucida Sans Unicode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  <w:tr w:rsidR="007375D9" w:rsidTr="0048778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00" w:lineRule="exact"/>
              <w:ind w:left="160"/>
            </w:pPr>
            <w:r>
              <w:rPr>
                <w:rStyle w:val="21"/>
                <w:rFonts w:eastAsiaTheme="minorEastAsia"/>
              </w:rPr>
              <w:t>28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5D9" w:rsidRDefault="007375D9" w:rsidP="007375D9">
            <w:pPr>
              <w:spacing w:line="200" w:lineRule="exact"/>
              <w:jc w:val="both"/>
            </w:pPr>
            <w:r>
              <w:rPr>
                <w:rStyle w:val="21"/>
                <w:rFonts w:eastAsiaTheme="minorEastAsia"/>
              </w:rPr>
              <w:t>Стойка, плечики для одежды или сундучок, расписанный в народном стиле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Default="007375D9" w:rsidP="007375D9">
            <w:pPr>
              <w:rPr>
                <w:sz w:val="10"/>
                <w:szCs w:val="10"/>
              </w:rPr>
            </w:pPr>
          </w:p>
        </w:tc>
      </w:tr>
    </w:tbl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9745D8">
      <w:pPr>
        <w:ind w:firstLine="708"/>
      </w:pPr>
    </w:p>
    <w:p w:rsidR="007375D9" w:rsidRDefault="007375D9" w:rsidP="007375D9">
      <w:pPr>
        <w:pStyle w:val="a5"/>
        <w:framePr w:w="14347" w:wrap="notBeside" w:vAnchor="text" w:hAnchor="text" w:xAlign="center" w:y="1"/>
        <w:shd w:val="clear" w:color="auto" w:fill="auto"/>
        <w:spacing w:line="160" w:lineRule="exact"/>
      </w:pPr>
      <w:r>
        <w:rPr>
          <w:color w:val="000000"/>
          <w:lang w:bidi="ru-RU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9638"/>
        <w:gridCol w:w="1406"/>
        <w:gridCol w:w="1406"/>
        <w:gridCol w:w="1421"/>
      </w:tblGrid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150" w:lineRule="exact"/>
              <w:ind w:right="660"/>
              <w:jc w:val="right"/>
              <w:rPr>
                <w:rFonts w:ascii="Times New Roman" w:hAnsi="Times New Roman" w:cs="Times New Roman"/>
              </w:rPr>
            </w:pPr>
            <w:r w:rsidRPr="007375D9">
              <w:rPr>
                <w:rStyle w:val="275pt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7375D9">
              <w:rPr>
                <w:rStyle w:val="275pt"/>
                <w:rFonts w:eastAsiaTheme="minorEastAsia"/>
                <w:b w:val="0"/>
                <w:bCs w:val="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150" w:lineRule="exact"/>
              <w:jc w:val="center"/>
              <w:rPr>
                <w:rFonts w:ascii="Times New Roman" w:hAnsi="Times New Roman" w:cs="Times New Roman"/>
              </w:rPr>
            </w:pPr>
            <w:r w:rsidRPr="007375D9">
              <w:rPr>
                <w:rStyle w:val="275pt"/>
                <w:rFonts w:eastAsiaTheme="minorEastAsia"/>
                <w:b w:val="0"/>
                <w:bCs w:val="0"/>
              </w:rPr>
              <w:t>5</w:t>
            </w: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29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Зеркало (в рост или в половину роста ребенка)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80" w:lineRule="exact"/>
              <w:ind w:right="660"/>
              <w:jc w:val="right"/>
              <w:rPr>
                <w:rFonts w:ascii="Times New Roman" w:hAnsi="Times New Roman" w:cs="Times New Roman"/>
              </w:rPr>
            </w:pPr>
            <w:r w:rsidRPr="007375D9">
              <w:rPr>
                <w:rStyle w:val="2MicrosoftSansSerif4pt"/>
                <w:rFonts w:ascii="Times New Roman" w:eastAsiaTheme="minorEastAsia" w:hAnsi="Times New Roman" w:cs="Times New Roman"/>
                <w:b w:val="0"/>
                <w:bCs w:val="0"/>
              </w:rPr>
              <w:t>Г-* 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30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Бижутерия из различных (не опасных для жизни и здоровья ребенка) материалов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31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Игровые коврики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80" w:lineRule="exact"/>
              <w:jc w:val="right"/>
              <w:rPr>
                <w:rFonts w:ascii="Times New Roman" w:hAnsi="Times New Roman" w:cs="Times New Roman"/>
              </w:rPr>
            </w:pPr>
            <w:r w:rsidRPr="007375D9">
              <w:rPr>
                <w:rStyle w:val="2MicrosoftSansSerif4pt"/>
                <w:rFonts w:ascii="Times New Roman" w:eastAsiaTheme="minorEastAsia" w:hAnsi="Times New Roman" w:cs="Times New Roman"/>
                <w:b w:val="0"/>
                <w:bCs w:val="0"/>
              </w:rPr>
              <w:t>-&gt;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32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88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Набор атрибутов для разнообразных игр: сотовые телефоны, наушники, диски, бинокли, пульт ди</w:t>
            </w:r>
            <w:r w:rsidRPr="007375D9">
              <w:rPr>
                <w:rStyle w:val="25"/>
                <w:rFonts w:eastAsiaTheme="minorEastAsia"/>
                <w:b w:val="0"/>
              </w:rPr>
              <w:softHyphen/>
              <w:t>станционного управления и т. д.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7375D9">
              <w:rPr>
                <w:rStyle w:val="25"/>
                <w:rFonts w:eastAsiaTheme="minorEastAsia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4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375D9" w:rsidRDefault="007375D9" w:rsidP="007375D9">
      <w:pPr>
        <w:pStyle w:val="24"/>
        <w:framePr w:w="14347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7375D9" w:rsidRDefault="007375D9" w:rsidP="007375D9">
      <w:pPr>
        <w:framePr w:w="14347" w:wrap="notBeside" w:vAnchor="text" w:hAnchor="text" w:xAlign="center" w:y="1"/>
        <w:rPr>
          <w:sz w:val="2"/>
          <w:szCs w:val="2"/>
        </w:rPr>
      </w:pPr>
    </w:p>
    <w:p w:rsidR="007375D9" w:rsidRDefault="007375D9" w:rsidP="007375D9">
      <w:pPr>
        <w:rPr>
          <w:sz w:val="2"/>
          <w:szCs w:val="2"/>
        </w:rPr>
      </w:pPr>
    </w:p>
    <w:p w:rsidR="007375D9" w:rsidRPr="007227AE" w:rsidRDefault="007375D9" w:rsidP="007375D9">
      <w:pPr>
        <w:pStyle w:val="a8"/>
        <w:rPr>
          <w:rFonts w:ascii="Times New Roman" w:hAnsi="Times New Roman" w:cs="Times New Roman"/>
        </w:rPr>
      </w:pPr>
      <w:r w:rsidRPr="007227AE">
        <w:rPr>
          <w:rFonts w:ascii="Times New Roman" w:hAnsi="Times New Roman" w:cs="Times New Roman"/>
        </w:rPr>
        <w:t>Рекомендации:</w:t>
      </w:r>
    </w:p>
    <w:p w:rsidR="007375D9" w:rsidRPr="007227AE" w:rsidRDefault="007375D9" w:rsidP="007375D9">
      <w:pPr>
        <w:pStyle w:val="a8"/>
        <w:rPr>
          <w:rFonts w:ascii="Times New Roman" w:hAnsi="Times New Roman" w:cs="Times New Roman"/>
        </w:rPr>
      </w:pPr>
      <w:r w:rsidRPr="007227AE">
        <w:rPr>
          <w:rFonts w:ascii="Times New Roman" w:hAnsi="Times New Roman" w:cs="Times New Roman"/>
        </w:rPr>
        <w:fldChar w:fldCharType="begin"/>
      </w:r>
      <w:r w:rsidRPr="007227AE">
        <w:rPr>
          <w:rFonts w:ascii="Times New Roman" w:hAnsi="Times New Roman" w:cs="Times New Roman"/>
        </w:rPr>
        <w:instrText xml:space="preserve"> TOC \o "1-5" \h \z </w:instrText>
      </w:r>
      <w:r w:rsidRPr="007227AE">
        <w:rPr>
          <w:rFonts w:ascii="Times New Roman" w:hAnsi="Times New Roman" w:cs="Times New Roman"/>
        </w:rPr>
        <w:fldChar w:fldCharType="separate"/>
      </w:r>
      <w:r w:rsidRPr="007227AE">
        <w:rPr>
          <w:rFonts w:ascii="Times New Roman" w:hAnsi="Times New Roman" w:cs="Times New Roman"/>
        </w:rPr>
        <w:t>Дата проверки: «</w:t>
      </w:r>
      <w:r w:rsidRPr="007227AE">
        <w:rPr>
          <w:rFonts w:ascii="Times New Roman" w:hAnsi="Times New Roman" w:cs="Times New Roman"/>
        </w:rPr>
        <w:tab/>
        <w:t>»</w:t>
      </w:r>
      <w:r w:rsidRPr="007227AE">
        <w:rPr>
          <w:rFonts w:ascii="Times New Roman" w:hAnsi="Times New Roman" w:cs="Times New Roman"/>
        </w:rPr>
        <w:tab/>
        <w:t>20</w:t>
      </w:r>
      <w:r w:rsidRPr="007227AE">
        <w:rPr>
          <w:rFonts w:ascii="Times New Roman" w:hAnsi="Times New Roman" w:cs="Times New Roman"/>
        </w:rPr>
        <w:tab/>
        <w:t>г.</w:t>
      </w:r>
    </w:p>
    <w:p w:rsidR="007375D9" w:rsidRPr="007227AE" w:rsidRDefault="007375D9" w:rsidP="007375D9">
      <w:pPr>
        <w:pStyle w:val="a8"/>
        <w:rPr>
          <w:rFonts w:ascii="Times New Roman" w:hAnsi="Times New Roman" w:cs="Times New Roman"/>
        </w:rPr>
      </w:pPr>
      <w:r w:rsidRPr="007227AE">
        <w:rPr>
          <w:rFonts w:ascii="Times New Roman" w:hAnsi="Times New Roman" w:cs="Times New Roman"/>
        </w:rPr>
        <w:t xml:space="preserve">Подпись </w:t>
      </w:r>
      <w:proofErr w:type="gramStart"/>
      <w:r w:rsidRPr="007227AE">
        <w:rPr>
          <w:rFonts w:ascii="Times New Roman" w:hAnsi="Times New Roman" w:cs="Times New Roman"/>
        </w:rPr>
        <w:t>проверяющего</w:t>
      </w:r>
      <w:proofErr w:type="gramEnd"/>
      <w:r w:rsidRPr="007227AE">
        <w:rPr>
          <w:rFonts w:ascii="Times New Roman" w:hAnsi="Times New Roman" w:cs="Times New Roman"/>
        </w:rPr>
        <w:t>:</w:t>
      </w:r>
      <w:r w:rsidRPr="007227AE">
        <w:rPr>
          <w:rFonts w:ascii="Times New Roman" w:hAnsi="Times New Roman" w:cs="Times New Roman"/>
        </w:rPr>
        <w:tab/>
        <w:t>/</w:t>
      </w:r>
      <w:r w:rsidRPr="007227AE">
        <w:rPr>
          <w:rFonts w:ascii="Times New Roman" w:hAnsi="Times New Roman" w:cs="Times New Roman"/>
        </w:rPr>
        <w:tab/>
        <w:t>/</w:t>
      </w:r>
    </w:p>
    <w:p w:rsidR="007375D9" w:rsidRDefault="007375D9" w:rsidP="007375D9">
      <w:pPr>
        <w:ind w:firstLine="708"/>
        <w:rPr>
          <w:rFonts w:ascii="Times New Roman" w:hAnsi="Times New Roman" w:cs="Times New Roman"/>
        </w:rPr>
      </w:pPr>
      <w:r w:rsidRPr="007227AE">
        <w:rPr>
          <w:rFonts w:ascii="Times New Roman" w:hAnsi="Times New Roman" w:cs="Times New Roman"/>
        </w:rPr>
        <w:t xml:space="preserve">Подпись </w:t>
      </w:r>
      <w:proofErr w:type="gramStart"/>
      <w:r w:rsidRPr="007227AE">
        <w:rPr>
          <w:rFonts w:ascii="Times New Roman" w:hAnsi="Times New Roman" w:cs="Times New Roman"/>
        </w:rPr>
        <w:t>проверяемого</w:t>
      </w:r>
      <w:proofErr w:type="gramEnd"/>
      <w:r w:rsidRPr="007227AE">
        <w:rPr>
          <w:rFonts w:ascii="Times New Roman" w:hAnsi="Times New Roman" w:cs="Times New Roman"/>
        </w:rPr>
        <w:t>:</w:t>
      </w:r>
      <w:r w:rsidRPr="007227AE">
        <w:rPr>
          <w:rFonts w:ascii="Times New Roman" w:hAnsi="Times New Roman" w:cs="Times New Roman"/>
        </w:rPr>
        <w:tab/>
        <w:t>/</w:t>
      </w:r>
      <w:r w:rsidRPr="007227AE">
        <w:rPr>
          <w:rFonts w:ascii="Times New Roman" w:hAnsi="Times New Roman" w:cs="Times New Roman"/>
        </w:rPr>
        <w:tab/>
        <w:t>/</w:t>
      </w:r>
      <w:r w:rsidRPr="007227AE">
        <w:rPr>
          <w:rFonts w:ascii="Times New Roman" w:hAnsi="Times New Roman" w:cs="Times New Roman"/>
        </w:rPr>
        <w:fldChar w:fldCharType="end"/>
      </w:r>
    </w:p>
    <w:p w:rsidR="007375D9" w:rsidRDefault="007375D9" w:rsidP="007375D9">
      <w:pPr>
        <w:ind w:firstLine="708"/>
        <w:rPr>
          <w:rFonts w:ascii="Times New Roman" w:hAnsi="Times New Roman" w:cs="Times New Roman"/>
        </w:rPr>
      </w:pPr>
    </w:p>
    <w:p w:rsidR="007375D9" w:rsidRDefault="007375D9" w:rsidP="007375D9">
      <w:pPr>
        <w:ind w:firstLine="708"/>
        <w:rPr>
          <w:rFonts w:ascii="Times New Roman" w:hAnsi="Times New Roman" w:cs="Times New Roman"/>
        </w:rPr>
      </w:pPr>
    </w:p>
    <w:p w:rsidR="007375D9" w:rsidRDefault="007375D9" w:rsidP="007375D9">
      <w:pPr>
        <w:ind w:firstLine="708"/>
        <w:rPr>
          <w:rFonts w:ascii="Times New Roman" w:hAnsi="Times New Roman" w:cs="Times New Roman"/>
        </w:rPr>
      </w:pPr>
    </w:p>
    <w:p w:rsidR="007375D9" w:rsidRDefault="007375D9" w:rsidP="007375D9">
      <w:pPr>
        <w:ind w:firstLine="708"/>
        <w:rPr>
          <w:rFonts w:ascii="Times New Roman" w:hAnsi="Times New Roman" w:cs="Times New Roman"/>
        </w:rPr>
      </w:pPr>
    </w:p>
    <w:p w:rsidR="007375D9" w:rsidRDefault="007375D9" w:rsidP="007375D9">
      <w:pPr>
        <w:pStyle w:val="a5"/>
        <w:framePr w:w="1433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lastRenderedPageBreak/>
        <w:t>Анализ и оценка условий организации развивающей предметно-пространственной среды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9451"/>
        <w:gridCol w:w="1406"/>
        <w:gridCol w:w="1402"/>
        <w:gridCol w:w="1421"/>
      </w:tblGrid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6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№</w:t>
            </w:r>
          </w:p>
          <w:p w:rsidR="007375D9" w:rsidRPr="007375D9" w:rsidRDefault="007375D9" w:rsidP="00487787">
            <w:pPr>
              <w:framePr w:w="14338" w:wrap="notBeside" w:vAnchor="text" w:hAnchor="text" w:xAlign="center" w:y="1"/>
              <w:spacing w:before="60" w:after="0" w:line="220" w:lineRule="exact"/>
              <w:ind w:right="260"/>
              <w:jc w:val="right"/>
            </w:pPr>
            <w:proofErr w:type="gramStart"/>
            <w:r w:rsidRPr="007375D9">
              <w:rPr>
                <w:rStyle w:val="25"/>
                <w:rFonts w:eastAsiaTheme="minorEastAsia"/>
                <w:b w:val="0"/>
              </w:rPr>
              <w:t>п</w:t>
            </w:r>
            <w:proofErr w:type="gramEnd"/>
            <w:r w:rsidRPr="007375D9">
              <w:rPr>
                <w:rStyle w:val="25"/>
                <w:rFonts w:eastAsiaTheme="minorEastAsia"/>
                <w:b w:val="0"/>
              </w:rPr>
              <w:t>/п</w:t>
            </w:r>
          </w:p>
        </w:tc>
        <w:tc>
          <w:tcPr>
            <w:tcW w:w="9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jc w:val="center"/>
            </w:pPr>
            <w:r w:rsidRPr="007375D9">
              <w:rPr>
                <w:rStyle w:val="25"/>
                <w:rFonts w:eastAsiaTheme="minorEastAsia"/>
                <w:b w:val="0"/>
              </w:rPr>
              <w:t xml:space="preserve">Соблюдение условий организации РППС в соответствии с ФГОС </w:t>
            </w:r>
            <w:proofErr w:type="gramStart"/>
            <w:r w:rsidRPr="007375D9">
              <w:rPr>
                <w:rStyle w:val="25"/>
                <w:rFonts w:eastAsiaTheme="minorEastAsia"/>
                <w:b w:val="0"/>
              </w:rPr>
              <w:t>ДО</w:t>
            </w:r>
            <w:proofErr w:type="gramEnd"/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jc w:val="center"/>
            </w:pPr>
            <w:r w:rsidRPr="007375D9">
              <w:rPr>
                <w:rStyle w:val="25"/>
                <w:rFonts w:eastAsiaTheme="minorEastAsia"/>
                <w:b w:val="0"/>
              </w:rPr>
              <w:t>Результат (оценка)</w:t>
            </w: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</w:pPr>
          </w:p>
        </w:tc>
        <w:tc>
          <w:tcPr>
            <w:tcW w:w="9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45" w:lineRule="exact"/>
              <w:jc w:val="center"/>
            </w:pPr>
            <w:r w:rsidRPr="007375D9">
              <w:rPr>
                <w:rStyle w:val="25"/>
                <w:rFonts w:eastAsiaTheme="minorEastAsia"/>
                <w:b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45" w:lineRule="exact"/>
              <w:jc w:val="center"/>
            </w:pPr>
            <w:r w:rsidRPr="007375D9">
              <w:rPr>
                <w:rStyle w:val="25"/>
                <w:rFonts w:eastAsiaTheme="minorEastAsia"/>
                <w:b w:val="0"/>
              </w:rPr>
              <w:t>Частично соответствует, 2 балла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50" w:lineRule="exact"/>
              <w:jc w:val="center"/>
            </w:pPr>
            <w:r w:rsidRPr="007375D9">
              <w:rPr>
                <w:rStyle w:val="25"/>
                <w:rFonts w:eastAsiaTheme="minorEastAsia"/>
                <w:b w:val="0"/>
              </w:rPr>
              <w:t>Не соответ</w:t>
            </w:r>
            <w:r w:rsidRPr="007375D9">
              <w:rPr>
                <w:rStyle w:val="25"/>
                <w:rFonts w:eastAsiaTheme="minorEastAsia"/>
                <w:b w:val="0"/>
              </w:rPr>
              <w:softHyphen/>
              <w:t>ствует,</w:t>
            </w:r>
          </w:p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50" w:lineRule="exact"/>
              <w:jc w:val="center"/>
            </w:pPr>
            <w:r w:rsidRPr="007375D9">
              <w:rPr>
                <w:rStyle w:val="25"/>
                <w:rFonts w:eastAsiaTheme="minorEastAsia"/>
                <w:b w:val="0"/>
              </w:rPr>
              <w:t>1 балл</w:t>
            </w: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</w:pPr>
            <w:r w:rsidRPr="007375D9">
              <w:rPr>
                <w:rStyle w:val="25"/>
                <w:rFonts w:eastAsiaTheme="minorEastAsia"/>
                <w:b w:val="0"/>
              </w:rPr>
              <w:t>Соответствие образовательной программе ДОО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2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</w:pPr>
            <w:r w:rsidRPr="007375D9">
              <w:rPr>
                <w:rStyle w:val="25"/>
                <w:rFonts w:eastAsiaTheme="minorEastAsia"/>
                <w:b w:val="0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3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</w:pPr>
            <w:r w:rsidRPr="007375D9">
              <w:rPr>
                <w:rStyle w:val="25"/>
                <w:rFonts w:eastAsiaTheme="minorEastAsia"/>
                <w:b w:val="0"/>
              </w:rPr>
              <w:t>Соответствие возрастным возможностям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4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</w:pPr>
            <w:r w:rsidRPr="007375D9">
              <w:rPr>
                <w:rStyle w:val="25"/>
                <w:rFonts w:eastAsiaTheme="minorEastAsia"/>
                <w:b w:val="0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5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69" w:lineRule="exact"/>
            </w:pPr>
            <w:r w:rsidRPr="007375D9">
              <w:rPr>
                <w:rStyle w:val="25"/>
                <w:rFonts w:eastAsiaTheme="minorEastAsia"/>
                <w:b w:val="0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6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74" w:lineRule="exact"/>
            </w:pPr>
            <w:r w:rsidRPr="007375D9">
              <w:rPr>
                <w:rStyle w:val="25"/>
                <w:rFonts w:eastAsiaTheme="minorEastAsia"/>
                <w:b w:val="0"/>
              </w:rPr>
              <w:t>Вариативное использование различных пространств (помещений) и материалов (игрушек, обору</w:t>
            </w:r>
            <w:r w:rsidRPr="007375D9">
              <w:rPr>
                <w:rStyle w:val="25"/>
                <w:rFonts w:eastAsiaTheme="minorEastAsia"/>
                <w:b w:val="0"/>
              </w:rPr>
              <w:softHyphen/>
              <w:t>дования и пр.) для стимулирования развития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7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74" w:lineRule="exact"/>
            </w:pPr>
            <w:r w:rsidRPr="007375D9">
              <w:rPr>
                <w:rStyle w:val="25"/>
                <w:rFonts w:eastAsiaTheme="minorEastAsia"/>
                <w:b w:val="0"/>
              </w:rPr>
              <w:t>Наличие свободного доступа детей (в том числе с ОВЗ) непосредственно в организованном про</w:t>
            </w:r>
            <w:r w:rsidRPr="007375D9">
              <w:rPr>
                <w:rStyle w:val="25"/>
                <w:rFonts w:eastAsiaTheme="minorEastAsia"/>
                <w:b w:val="0"/>
              </w:rPr>
              <w:softHyphen/>
              <w:t>странстве к игрушкам, материалам, пособиям и техническим средствам среды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  <w:ind w:right="260"/>
              <w:jc w:val="right"/>
            </w:pPr>
            <w:r w:rsidRPr="007375D9">
              <w:rPr>
                <w:rStyle w:val="25"/>
                <w:rFonts w:eastAsiaTheme="minorEastAsia"/>
                <w:b w:val="0"/>
              </w:rPr>
              <w:t>8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69" w:lineRule="exact"/>
            </w:pPr>
            <w:r w:rsidRPr="007375D9">
              <w:rPr>
                <w:rStyle w:val="25"/>
                <w:rFonts w:eastAsiaTheme="minorEastAsia"/>
                <w:b w:val="0"/>
              </w:rPr>
              <w:t>Соответствие всех компонентов РППС требованиям безопасности и надежности при использова</w:t>
            </w:r>
            <w:r w:rsidRPr="007375D9">
              <w:rPr>
                <w:rStyle w:val="25"/>
                <w:rFonts w:eastAsiaTheme="minorEastAsia"/>
                <w:b w:val="0"/>
              </w:rPr>
              <w:softHyphen/>
              <w:t>нии согласно действующим СанПиН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5D9" w:rsidRPr="007375D9" w:rsidTr="0048778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spacing w:after="0" w:line="220" w:lineRule="exact"/>
            </w:pPr>
            <w:r w:rsidRPr="007375D9">
              <w:rPr>
                <w:rStyle w:val="25"/>
                <w:rFonts w:eastAsiaTheme="minorEastAsia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D9" w:rsidRPr="007375D9" w:rsidRDefault="007375D9" w:rsidP="00487787">
            <w:pPr>
              <w:framePr w:w="143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5D9" w:rsidRDefault="007375D9" w:rsidP="007375D9">
      <w:pPr>
        <w:pStyle w:val="a5"/>
        <w:framePr w:w="1433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7375D9" w:rsidRDefault="007375D9" w:rsidP="007375D9">
      <w:pPr>
        <w:framePr w:w="14338" w:wrap="notBeside" w:vAnchor="text" w:hAnchor="text" w:xAlign="center" w:y="1"/>
        <w:rPr>
          <w:sz w:val="2"/>
          <w:szCs w:val="2"/>
        </w:rPr>
      </w:pPr>
    </w:p>
    <w:p w:rsidR="007375D9" w:rsidRDefault="007375D9" w:rsidP="007375D9">
      <w:pPr>
        <w:rPr>
          <w:sz w:val="2"/>
          <w:szCs w:val="2"/>
        </w:rPr>
      </w:pPr>
    </w:p>
    <w:p w:rsidR="007375D9" w:rsidRPr="007375D9" w:rsidRDefault="007375D9" w:rsidP="007375D9">
      <w:pPr>
        <w:pStyle w:val="a8"/>
      </w:pPr>
      <w:r>
        <w:rPr>
          <w:lang w:bidi="ru-RU"/>
        </w:rPr>
        <w:t xml:space="preserve"> </w:t>
      </w:r>
      <w:r w:rsidRPr="007375D9">
        <w:rPr>
          <w:lang w:bidi="ru-RU"/>
        </w:rPr>
        <w:t>Рекомендации:</w:t>
      </w:r>
    </w:p>
    <w:p w:rsidR="007375D9" w:rsidRPr="007375D9" w:rsidRDefault="007375D9" w:rsidP="007375D9">
      <w:pPr>
        <w:pStyle w:val="a8"/>
      </w:pPr>
      <w:r w:rsidRPr="007375D9">
        <w:fldChar w:fldCharType="begin"/>
      </w:r>
      <w:r w:rsidRPr="007375D9">
        <w:instrText xml:space="preserve"> TOC \o "1-5" \h \z </w:instrText>
      </w:r>
      <w:r w:rsidRPr="007375D9">
        <w:fldChar w:fldCharType="separate"/>
      </w:r>
      <w:r w:rsidRPr="007375D9">
        <w:rPr>
          <w:lang w:bidi="ru-RU"/>
        </w:rPr>
        <w:t>Дата проверки: «</w:t>
      </w:r>
      <w:r w:rsidRPr="007375D9">
        <w:rPr>
          <w:lang w:bidi="ru-RU"/>
        </w:rPr>
        <w:tab/>
        <w:t>»</w:t>
      </w:r>
      <w:r w:rsidRPr="007375D9">
        <w:rPr>
          <w:lang w:bidi="ru-RU"/>
        </w:rPr>
        <w:tab/>
        <w:t>20</w:t>
      </w:r>
      <w:r w:rsidRPr="007375D9">
        <w:rPr>
          <w:lang w:bidi="ru-RU"/>
        </w:rPr>
        <w:tab/>
        <w:t>г.</w:t>
      </w:r>
    </w:p>
    <w:p w:rsidR="007375D9" w:rsidRPr="007375D9" w:rsidRDefault="007375D9" w:rsidP="007375D9">
      <w:pPr>
        <w:pStyle w:val="a8"/>
      </w:pPr>
      <w:r w:rsidRPr="007375D9">
        <w:rPr>
          <w:lang w:bidi="ru-RU"/>
        </w:rPr>
        <w:t xml:space="preserve">Подпись </w:t>
      </w:r>
      <w:proofErr w:type="gramStart"/>
      <w:r w:rsidRPr="007375D9">
        <w:rPr>
          <w:lang w:bidi="ru-RU"/>
        </w:rPr>
        <w:t>проверяющего</w:t>
      </w:r>
      <w:proofErr w:type="gramEnd"/>
      <w:r w:rsidRPr="007375D9">
        <w:rPr>
          <w:lang w:bidi="ru-RU"/>
        </w:rPr>
        <w:t>:</w:t>
      </w:r>
      <w:r w:rsidRPr="007375D9">
        <w:rPr>
          <w:lang w:bidi="ru-RU"/>
        </w:rPr>
        <w:tab/>
      </w:r>
      <w:r w:rsidRPr="007375D9">
        <w:t>/</w:t>
      </w:r>
      <w:r w:rsidRPr="007375D9">
        <w:rPr>
          <w:lang w:bidi="ru-RU"/>
        </w:rPr>
        <w:tab/>
      </w:r>
      <w:r w:rsidRPr="007375D9">
        <w:rPr>
          <w:lang w:bidi="ru-RU"/>
        </w:rPr>
        <w:tab/>
        <w:t>/</w:t>
      </w:r>
    </w:p>
    <w:p w:rsidR="007375D9" w:rsidRPr="007375D9" w:rsidRDefault="007375D9" w:rsidP="007375D9">
      <w:pPr>
        <w:pStyle w:val="a8"/>
        <w:rPr>
          <w:lang w:bidi="ru-RU"/>
        </w:rPr>
      </w:pPr>
      <w:r w:rsidRPr="007375D9">
        <w:rPr>
          <w:lang w:bidi="ru-RU"/>
        </w:rPr>
        <w:t xml:space="preserve">Подпись </w:t>
      </w:r>
      <w:proofErr w:type="gramStart"/>
      <w:r w:rsidRPr="007375D9">
        <w:rPr>
          <w:lang w:bidi="ru-RU"/>
        </w:rPr>
        <w:t>проверяемого</w:t>
      </w:r>
      <w:proofErr w:type="gramEnd"/>
      <w:r w:rsidRPr="007375D9">
        <w:rPr>
          <w:lang w:bidi="ru-RU"/>
        </w:rPr>
        <w:t>:</w:t>
      </w:r>
      <w:r w:rsidRPr="007375D9">
        <w:rPr>
          <w:lang w:bidi="ru-RU"/>
        </w:rPr>
        <w:tab/>
        <w:t>/</w:t>
      </w:r>
      <w:r w:rsidRPr="007375D9">
        <w:rPr>
          <w:lang w:bidi="ru-RU"/>
        </w:rPr>
        <w:tab/>
        <w:t>/</w:t>
      </w:r>
      <w:r w:rsidRPr="007375D9">
        <w:fldChar w:fldCharType="end"/>
      </w:r>
    </w:p>
    <w:p w:rsidR="007375D9" w:rsidRDefault="007375D9" w:rsidP="007375D9">
      <w:pPr>
        <w:spacing w:before="1187" w:after="1269" w:line="220" w:lineRule="exact"/>
        <w:ind w:left="360"/>
      </w:pPr>
    </w:p>
    <w:p w:rsidR="007375D9" w:rsidRDefault="007375D9" w:rsidP="007375D9">
      <w:pPr>
        <w:spacing w:before="1187" w:after="1269" w:line="220" w:lineRule="exact"/>
        <w:ind w:left="360"/>
      </w:pPr>
    </w:p>
    <w:p w:rsidR="007375D9" w:rsidRDefault="007375D9" w:rsidP="007375D9">
      <w:pPr>
        <w:spacing w:before="1187" w:after="1269" w:line="220" w:lineRule="exact"/>
        <w:ind w:left="360"/>
      </w:pPr>
    </w:p>
    <w:p w:rsidR="00D23986" w:rsidRDefault="00D23986" w:rsidP="00D23986">
      <w:pPr>
        <w:pStyle w:val="a5"/>
        <w:framePr w:w="14357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Сводная таблица анализа и оценки организации развивающей предметно-пространственной среды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1424"/>
        <w:gridCol w:w="2266"/>
      </w:tblGrid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6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№</w:t>
            </w:r>
          </w:p>
          <w:p w:rsidR="00D23986" w:rsidRPr="00D23986" w:rsidRDefault="00D23986" w:rsidP="00487787">
            <w:pPr>
              <w:framePr w:w="14357" w:wrap="notBeside" w:vAnchor="text" w:hAnchor="text" w:xAlign="center" w:y="1"/>
              <w:spacing w:before="60"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23986">
              <w:rPr>
                <w:rStyle w:val="25"/>
                <w:rFonts w:eastAsiaTheme="minorEastAsia"/>
                <w:b w:val="0"/>
              </w:rPr>
              <w:t>п</w:t>
            </w:r>
            <w:proofErr w:type="gramEnd"/>
            <w:r w:rsidRPr="00D23986">
              <w:rPr>
                <w:rStyle w:val="25"/>
                <w:rFonts w:eastAsiaTheme="minorEastAsia"/>
                <w:b w:val="0"/>
              </w:rPr>
              <w:t>/п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52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 xml:space="preserve">Соблюдение условий организации РППС в соответствии с ФГОС </w:t>
            </w:r>
            <w:proofErr w:type="gramStart"/>
            <w:r w:rsidRPr="00D23986">
              <w:rPr>
                <w:rStyle w:val="25"/>
                <w:rFonts w:eastAsiaTheme="minorEastAsia"/>
                <w:b w:val="0"/>
              </w:rPr>
              <w:t>ДО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Результат (оценка)</w:t>
            </w: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1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52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оценки соответствия материалов и оборудования требованиям СанПиН 2.4.1.3049-13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2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оценки критериев развивающей предметно-пространственной среды прогулочной площадки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3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45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анализа и оценки развивающей предметно-пространственной среды по направлению социально-коммуника</w:t>
            </w:r>
            <w:r w:rsidRPr="00D23986">
              <w:rPr>
                <w:rStyle w:val="25"/>
                <w:rFonts w:eastAsiaTheme="minorEastAsia"/>
                <w:b w:val="0"/>
              </w:rPr>
              <w:softHyphen/>
              <w:t>тивного развития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4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анализа и оценки содержания уголка познавательного развития: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а)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left="340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уголок экспериментирования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б)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left="340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уголок природы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5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анализа и оценки содержания уголка художественного творчества (художественно-эстетическое направление):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а)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left="340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музыкальный уголок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б)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left="340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уголок театрализованных игр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в)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left="340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уголок конструктивной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6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анализа и оценки содержания книжного уголка (речевое развитие)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7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анализа и оценки содержания спортивного уголка (физическое развитие)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8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Игровой уголок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9</w:t>
            </w:r>
          </w:p>
        </w:tc>
        <w:tc>
          <w:tcPr>
            <w:tcW w:w="1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Таблица анализа и оценки условий организации развивающей предметно-пространственной среды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23986" w:rsidRPr="00D23986" w:rsidTr="0048778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D23986">
              <w:rPr>
                <w:rStyle w:val="25"/>
                <w:rFonts w:eastAsiaTheme="minorEastAsia"/>
                <w:b w:val="0"/>
              </w:rPr>
              <w:t>ИТОГО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86" w:rsidRPr="00D23986" w:rsidRDefault="00D23986" w:rsidP="00487787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23986" w:rsidRDefault="00D23986" w:rsidP="00D23986">
      <w:pPr>
        <w:pStyle w:val="a5"/>
        <w:framePr w:w="14357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D23986" w:rsidRDefault="00D23986" w:rsidP="00D23986">
      <w:pPr>
        <w:framePr w:w="14357" w:wrap="notBeside" w:vAnchor="text" w:hAnchor="text" w:xAlign="center" w:y="1"/>
        <w:rPr>
          <w:sz w:val="2"/>
          <w:szCs w:val="2"/>
        </w:rPr>
      </w:pPr>
    </w:p>
    <w:p w:rsidR="00D23986" w:rsidRDefault="00D23986" w:rsidP="00D23986">
      <w:pPr>
        <w:rPr>
          <w:sz w:val="2"/>
          <w:szCs w:val="2"/>
        </w:rPr>
      </w:pPr>
    </w:p>
    <w:p w:rsidR="00D23986" w:rsidRPr="00D23986" w:rsidRDefault="00D23986" w:rsidP="00D23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D23986" w:rsidRPr="00D23986" w:rsidRDefault="00D23986" w:rsidP="00D23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fldChar w:fldCharType="begin"/>
      </w:r>
      <w:r w:rsidRPr="00D23986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D23986">
        <w:rPr>
          <w:rFonts w:ascii="Times New Roman" w:hAnsi="Times New Roman" w:cs="Times New Roman"/>
          <w:sz w:val="24"/>
          <w:szCs w:val="24"/>
        </w:rPr>
        <w:fldChar w:fldCharType="separate"/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D23986" w:rsidRPr="00D23986" w:rsidRDefault="00D23986" w:rsidP="00D23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D23986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D23986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/_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7375D9" w:rsidRPr="00D23986" w:rsidRDefault="00D23986" w:rsidP="00D23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D23986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D23986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D23986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D239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375D9" w:rsidRDefault="007375D9" w:rsidP="007375D9">
      <w:pPr>
        <w:ind w:firstLine="708"/>
      </w:pPr>
    </w:p>
    <w:p w:rsidR="00D23986" w:rsidRDefault="00D23986" w:rsidP="007375D9">
      <w:pPr>
        <w:ind w:firstLine="708"/>
      </w:pPr>
    </w:p>
    <w:p w:rsidR="00D23986" w:rsidRPr="00D23986" w:rsidRDefault="00D23986" w:rsidP="00D23986">
      <w:pPr>
        <w:ind w:left="40"/>
        <w:rPr>
          <w:rFonts w:ascii="Times New Roman" w:hAnsi="Times New Roman" w:cs="Times New Roman"/>
        </w:rPr>
      </w:pPr>
      <w:r w:rsidRPr="00D23986">
        <w:rPr>
          <w:rFonts w:ascii="Times New Roman" w:hAnsi="Times New Roman" w:cs="Times New Roman"/>
          <w:color w:val="000000"/>
          <w:lang w:bidi="ru-RU"/>
        </w:rPr>
        <w:lastRenderedPageBreak/>
        <w:t>ЛИТЕРАТУРА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81"/>
        </w:tabs>
        <w:spacing w:after="0" w:line="254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Белая, К. Ю.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Методическая деятельность в дошкольной организации / К. Ю. Белая. - М.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 xml:space="preserve"> :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 xml:space="preserve"> ТЦ Сфера, 2009.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76"/>
        </w:tabs>
        <w:spacing w:after="0" w:line="254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Белая, К. Ю.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Руководство ДОУ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 xml:space="preserve"> :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 xml:space="preserve"> контрольно-диагностическая функция / К. Ю. Белая. - М.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 xml:space="preserve"> :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 xml:space="preserve"> ТЦ Сфера, 2005.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81"/>
        </w:tabs>
        <w:spacing w:after="0" w:line="254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Карабанова, О. А.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Организация развивающей предметно-пространственной среды в соот</w:t>
      </w:r>
      <w:r w:rsidRPr="00D23986">
        <w:rPr>
          <w:rFonts w:ascii="Times New Roman" w:hAnsi="Times New Roman" w:cs="Times New Roman"/>
          <w:color w:val="000000"/>
          <w:lang w:bidi="ru-RU"/>
        </w:rPr>
        <w:softHyphen/>
        <w:t>ветствии с федеральным государственным образовательным стандартом дошкольного образо</w:t>
      </w:r>
      <w:r w:rsidRPr="00D23986">
        <w:rPr>
          <w:rFonts w:ascii="Times New Roman" w:hAnsi="Times New Roman" w:cs="Times New Roman"/>
          <w:color w:val="000000"/>
          <w:lang w:bidi="ru-RU"/>
        </w:rPr>
        <w:softHyphen/>
        <w:t>вания : метод, рекомендации для педагогических работников дошкольных образовательных организаций и родителей детей дошкольного возраста / О. А. Карабанова, Э. Ф. Алиева, О. Р. Р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>а-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 xml:space="preserve"> дионова, П. Д. Рабинович, Е. М. Марич. - М.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 xml:space="preserve"> :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 xml:space="preserve"> Федеральный институт развития образования, 2014.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76"/>
        </w:tabs>
        <w:spacing w:after="0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От рождения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до школы. Примерная общеобразовательная программа дошкольного обра</w:t>
      </w:r>
      <w:r w:rsidRPr="00D23986">
        <w:rPr>
          <w:rFonts w:ascii="Times New Roman" w:hAnsi="Times New Roman" w:cs="Times New Roman"/>
          <w:color w:val="000000"/>
          <w:lang w:bidi="ru-RU"/>
        </w:rPr>
        <w:softHyphen/>
        <w:t>зования (пилотный вариант) / под ред. Н. Е. Вераксы, Т. С. Комаровой, М. А. Васильевой. - М.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 xml:space="preserve"> :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 xml:space="preserve"> Мозаика-Синтез, 2014.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91"/>
        </w:tabs>
        <w:spacing w:after="0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Письмо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Министерства образования и науки Российской Федерации «Комментарии к ФГОС дошкольного образования» от 28.02.2014 № 08-249.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81"/>
        </w:tabs>
        <w:spacing w:after="0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Письмо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Министерства образования и науки Российской Федерации от 17.11.2011 г. № </w:t>
      </w:r>
      <w:r w:rsidRPr="00D23986">
        <w:rPr>
          <w:rFonts w:ascii="Times New Roman" w:hAnsi="Times New Roman" w:cs="Times New Roman"/>
          <w:color w:val="000000"/>
          <w:lang w:val="en-US" w:eastAsia="en-US" w:bidi="en-US"/>
        </w:rPr>
        <w:t>OS</w:t>
      </w:r>
      <w:r w:rsidRPr="00D23986">
        <w:rPr>
          <w:rFonts w:ascii="Times New Roman" w:hAnsi="Times New Roman" w:cs="Times New Roman"/>
          <w:color w:val="000000"/>
          <w:lang w:eastAsia="en-US" w:bidi="en-US"/>
        </w:rPr>
        <w:t xml:space="preserve">- 877 </w:t>
      </w:r>
      <w:r w:rsidRPr="00D23986">
        <w:rPr>
          <w:rFonts w:ascii="Times New Roman" w:hAnsi="Times New Roman" w:cs="Times New Roman"/>
          <w:color w:val="000000"/>
          <w:lang w:bidi="ru-RU"/>
        </w:rPr>
        <w:t>«О реализации приказа Министерства образования и науки Российской Федерации от 20.07.2011 № 2151» (Примерный перечень игрового оборудования для учебно-материального обеспечения дошкольных образовательных учреждений).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86"/>
        </w:tabs>
        <w:spacing w:after="0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Приказ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17.10.2013 года.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81"/>
        </w:tabs>
        <w:spacing w:after="0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Предметно-</w:t>
      </w:r>
      <w:r w:rsidRPr="00D23986">
        <w:rPr>
          <w:rFonts w:ascii="Times New Roman" w:hAnsi="Times New Roman" w:cs="Times New Roman"/>
          <w:color w:val="000000"/>
          <w:lang w:bidi="ru-RU"/>
        </w:rPr>
        <w:t>пространственная развивающая среда в детском саду. Принципы построения, советы, рекомендации / сост. Н. В. Нищева. - СПб</w:t>
      </w:r>
      <w:proofErr w:type="gramStart"/>
      <w:r w:rsidRPr="00D23986">
        <w:rPr>
          <w:rFonts w:ascii="Times New Roman" w:hAnsi="Times New Roman" w:cs="Times New Roman"/>
          <w:color w:val="000000"/>
          <w:lang w:bidi="ru-RU"/>
        </w:rPr>
        <w:t xml:space="preserve">.: </w:t>
      </w:r>
      <w:proofErr w:type="gramEnd"/>
      <w:r w:rsidRPr="00D23986">
        <w:rPr>
          <w:rFonts w:ascii="Times New Roman" w:hAnsi="Times New Roman" w:cs="Times New Roman"/>
          <w:color w:val="000000"/>
          <w:lang w:bidi="ru-RU"/>
        </w:rPr>
        <w:t>Детство-Пресс, 2010.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676"/>
        </w:tabs>
        <w:spacing w:after="0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Fonts w:ascii="Times New Roman" w:hAnsi="Times New Roman" w:cs="Times New Roman"/>
          <w:color w:val="000000"/>
          <w:lang w:bidi="ru-RU"/>
        </w:rPr>
        <w:t>Сатш/иярло-эпидемиологические требования к устройству, содержанию и организации режима работы в дошкольных организациях. СанПиН 2.4.1.3049-13, утв. постановлением Глав</w:t>
      </w:r>
      <w:r w:rsidRPr="00D23986">
        <w:rPr>
          <w:rFonts w:ascii="Times New Roman" w:hAnsi="Times New Roman" w:cs="Times New Roman"/>
          <w:color w:val="000000"/>
          <w:lang w:bidi="ru-RU"/>
        </w:rPr>
        <w:softHyphen/>
        <w:t>ного государственного санитарного врача России от 15.05.2013 № 26.</w:t>
      </w:r>
    </w:p>
    <w:p w:rsidR="00D23986" w:rsidRPr="00D23986" w:rsidRDefault="00D23986" w:rsidP="00D23986">
      <w:pPr>
        <w:widowControl w:val="0"/>
        <w:numPr>
          <w:ilvl w:val="0"/>
          <w:numId w:val="7"/>
        </w:numPr>
        <w:tabs>
          <w:tab w:val="left" w:pos="792"/>
        </w:tabs>
        <w:spacing w:after="204" w:line="250" w:lineRule="exact"/>
        <w:ind w:right="180" w:firstLine="380"/>
        <w:jc w:val="both"/>
        <w:rPr>
          <w:rFonts w:ascii="Times New Roman" w:hAnsi="Times New Roman" w:cs="Times New Roman"/>
        </w:rPr>
      </w:pPr>
      <w:r w:rsidRPr="00D23986">
        <w:rPr>
          <w:rStyle w:val="2"/>
          <w:rFonts w:eastAsiaTheme="minorEastAsia"/>
        </w:rPr>
        <w:t>Федеральный</w:t>
      </w:r>
      <w:r w:rsidRPr="00D23986">
        <w:rPr>
          <w:rFonts w:ascii="Times New Roman" w:hAnsi="Times New Roman" w:cs="Times New Roman"/>
          <w:color w:val="000000"/>
          <w:lang w:bidi="ru-RU"/>
        </w:rPr>
        <w:t xml:space="preserve"> закон Российской Федерации от 29.12.2012 № 273-ФЗ «Об образовании в Российской Федерации».</w:t>
      </w:r>
    </w:p>
    <w:p w:rsidR="00D23986" w:rsidRPr="00D23986" w:rsidRDefault="00D23986" w:rsidP="007375D9">
      <w:pPr>
        <w:ind w:firstLine="708"/>
        <w:rPr>
          <w:rFonts w:ascii="Times New Roman" w:hAnsi="Times New Roman" w:cs="Times New Roman"/>
        </w:rPr>
      </w:pPr>
    </w:p>
    <w:sectPr w:rsidR="00D23986" w:rsidRPr="00D23986" w:rsidSect="005B3EB1">
      <w:pgSz w:w="16840" w:h="11900" w:orient="landscape"/>
      <w:pgMar w:top="426" w:right="794" w:bottom="1219" w:left="79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AC" w:rsidRDefault="009038AC">
    <w:pPr>
      <w:rPr>
        <w:sz w:val="2"/>
        <w:szCs w:val="2"/>
      </w:rPr>
    </w:pPr>
    <w:r w:rsidRPr="004B2C8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65.6pt;width:3.85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8AC" w:rsidRDefault="009038AC">
                <w:pPr>
                  <w:spacing w:line="240" w:lineRule="auto"/>
                </w:pPr>
                <w:r>
                  <w:rPr>
                    <w:rStyle w:val="a3"/>
                    <w:rFonts w:eastAsiaTheme="minorEastAsia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9AF"/>
    <w:multiLevelType w:val="multilevel"/>
    <w:tmpl w:val="633672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E0FBC"/>
    <w:multiLevelType w:val="multilevel"/>
    <w:tmpl w:val="BD0E7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C66DC"/>
    <w:multiLevelType w:val="multilevel"/>
    <w:tmpl w:val="8132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162EF"/>
    <w:multiLevelType w:val="multilevel"/>
    <w:tmpl w:val="8FCC1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2324F"/>
    <w:multiLevelType w:val="multilevel"/>
    <w:tmpl w:val="975AD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65CE7"/>
    <w:multiLevelType w:val="multilevel"/>
    <w:tmpl w:val="76F07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A16BA"/>
    <w:multiLevelType w:val="multilevel"/>
    <w:tmpl w:val="1A9428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EB7AB1"/>
    <w:rsid w:val="00184089"/>
    <w:rsid w:val="004B72EC"/>
    <w:rsid w:val="005B3EB1"/>
    <w:rsid w:val="00627E3B"/>
    <w:rsid w:val="007375D9"/>
    <w:rsid w:val="009038AC"/>
    <w:rsid w:val="009745D8"/>
    <w:rsid w:val="00CF61DD"/>
    <w:rsid w:val="00D23986"/>
    <w:rsid w:val="00EB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7A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"/>
    <w:basedOn w:val="a0"/>
    <w:rsid w:val="00EB7AB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 + Полужирный;Курсив"/>
    <w:basedOn w:val="a0"/>
    <w:rsid w:val="00EB7A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B7A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EB7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B7A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B7A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B7AB1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EB7AB1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B7AB1"/>
    <w:pPr>
      <w:widowControl w:val="0"/>
      <w:shd w:val="clear" w:color="auto" w:fill="FFFFFF"/>
      <w:spacing w:after="0" w:line="298" w:lineRule="exact"/>
      <w:ind w:firstLine="4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B7AB1"/>
    <w:pPr>
      <w:widowControl w:val="0"/>
      <w:shd w:val="clear" w:color="auto" w:fill="FFFFFF"/>
      <w:spacing w:before="300" w:after="0" w:line="202" w:lineRule="exact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2">
    <w:name w:val="Основной текст (2)_"/>
    <w:basedOn w:val="a0"/>
    <w:rsid w:val="00EB7AB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B7A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7AB1"/>
    <w:pPr>
      <w:widowControl w:val="0"/>
      <w:shd w:val="clear" w:color="auto" w:fill="FFFFFF"/>
      <w:spacing w:before="300" w:after="0" w:line="178" w:lineRule="exact"/>
      <w:ind w:firstLine="5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Подпись к таблице_"/>
    <w:basedOn w:val="a0"/>
    <w:link w:val="a5"/>
    <w:rsid w:val="00EB7A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;Не полужирный"/>
    <w:basedOn w:val="22"/>
    <w:rsid w:val="00EB7AB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главление_"/>
    <w:basedOn w:val="a0"/>
    <w:link w:val="a7"/>
    <w:rsid w:val="00EB7A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B7A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B7AB1"/>
    <w:pPr>
      <w:widowControl w:val="0"/>
      <w:shd w:val="clear" w:color="auto" w:fill="FFFFFF"/>
      <w:spacing w:before="780" w:after="0" w:line="28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No Spacing"/>
    <w:uiPriority w:val="1"/>
    <w:qFormat/>
    <w:rsid w:val="00EB7AB1"/>
    <w:pPr>
      <w:spacing w:after="0" w:line="240" w:lineRule="auto"/>
    </w:pPr>
  </w:style>
  <w:style w:type="character" w:customStyle="1" w:styleId="Exact">
    <w:name w:val="Подпись к таблице Exact"/>
    <w:basedOn w:val="a0"/>
    <w:rsid w:val="00EB7AB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EB7AB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2"/>
    <w:rsid w:val="00EB7AB1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pt-1pt">
    <w:name w:val="Основной текст (2) + 7 pt;Не полужирный;Интервал -1 pt"/>
    <w:basedOn w:val="22"/>
    <w:rsid w:val="00EB7AB1"/>
    <w:rPr>
      <w:b/>
      <w:bCs/>
      <w:color w:val="000000"/>
      <w:spacing w:val="-20"/>
      <w:w w:val="100"/>
      <w:position w:val="0"/>
      <w:sz w:val="14"/>
      <w:szCs w:val="1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627E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0pt">
    <w:name w:val="Основной текст (2) + 9 pt;Не полужирный;Интервал 0 pt"/>
    <w:basedOn w:val="22"/>
    <w:rsid w:val="00627E3B"/>
    <w:rPr>
      <w:b/>
      <w:b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Tahoma65pt">
    <w:name w:val="Основной текст (2) + Tahoma;6;5 pt;Не полужирный"/>
    <w:basedOn w:val="22"/>
    <w:rsid w:val="00627E3B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5">
    <w:name w:val="Основной текст (2) + Не полужирный"/>
    <w:basedOn w:val="22"/>
    <w:rsid w:val="00627E3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627E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SegoeUI7pt">
    <w:name w:val="Основной текст (2) + Segoe UI;7 pt;Не полужирный"/>
    <w:basedOn w:val="22"/>
    <w:rsid w:val="005B3EB1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sid w:val="00CF61D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2"/>
    <w:rsid w:val="0018408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olas7pt">
    <w:name w:val="Основной текст (2) + Consolas;7 pt"/>
    <w:basedOn w:val="22"/>
    <w:rsid w:val="0018408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2"/>
    <w:rsid w:val="009038A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7pt">
    <w:name w:val="Основной текст (2) + Times New Roman;7 pt"/>
    <w:basedOn w:val="22"/>
    <w:rsid w:val="009038AC"/>
    <w:rPr>
      <w:b/>
      <w:b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TimesNewRoman8pt">
    <w:name w:val="Основной текст (2) + Times New Roman;8 pt;Полужирный"/>
    <w:basedOn w:val="22"/>
    <w:rsid w:val="009038AC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1">
    <w:name w:val="Заголовок №1 + Не полужирный;Курсив"/>
    <w:basedOn w:val="1"/>
    <w:rsid w:val="009038A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;Курсив"/>
    <w:basedOn w:val="22"/>
    <w:rsid w:val="009038AC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Tahoma4pt">
    <w:name w:val="Основной текст (2) + Tahoma;4 pt;Не полужирный"/>
    <w:basedOn w:val="22"/>
    <w:rsid w:val="009038AC"/>
    <w:rPr>
      <w:rFonts w:ascii="Tahoma" w:eastAsia="Tahoma" w:hAnsi="Tahoma" w:cs="Tahoma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95pt1">
    <w:name w:val="Основной текст (2) + 9;5 pt"/>
    <w:basedOn w:val="22"/>
    <w:rsid w:val="009038A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LucidaSansUnicode85pt">
    <w:name w:val="Основной текст (2) + Lucida Sans Unicode;8;5 pt"/>
    <w:basedOn w:val="22"/>
    <w:rsid w:val="009038A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enturySchoolbook7pt">
    <w:name w:val="Основной текст (2) + Century Schoolbook;7 pt"/>
    <w:basedOn w:val="22"/>
    <w:rsid w:val="009038A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2"/>
    <w:rsid w:val="009038AC"/>
    <w:rPr>
      <w:color w:val="000000"/>
      <w:spacing w:val="10"/>
      <w:w w:val="100"/>
      <w:position w:val="0"/>
      <w:sz w:val="12"/>
      <w:szCs w:val="12"/>
      <w:lang w:val="en-US" w:eastAsia="en-US" w:bidi="en-US"/>
    </w:rPr>
  </w:style>
  <w:style w:type="character" w:customStyle="1" w:styleId="2Sylfaen95pt">
    <w:name w:val="Основной текст (2) + Sylfaen;9;5 pt"/>
    <w:basedOn w:val="22"/>
    <w:rsid w:val="004B72EC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Sylfaen7pt">
    <w:name w:val="Основной текст (2) + Sylfaen;7 pt"/>
    <w:basedOn w:val="22"/>
    <w:rsid w:val="004B72EC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Exact">
    <w:name w:val="Подпись к таблице (2) Exact"/>
    <w:basedOn w:val="a0"/>
    <w:rsid w:val="009745D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ArialNarrow75pt">
    <w:name w:val="Основной текст (2) + Arial Narrow;7;5 pt;Полужирный"/>
    <w:basedOn w:val="22"/>
    <w:rsid w:val="009745D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Интервал 1 pt"/>
    <w:basedOn w:val="22"/>
    <w:rsid w:val="007375D9"/>
    <w:rPr>
      <w:color w:val="000000"/>
      <w:spacing w:val="20"/>
      <w:w w:val="100"/>
      <w:position w:val="0"/>
      <w:sz w:val="14"/>
      <w:szCs w:val="14"/>
      <w:lang w:val="ru-RU" w:eastAsia="ru-RU" w:bidi="ru-RU"/>
    </w:rPr>
  </w:style>
  <w:style w:type="character" w:customStyle="1" w:styleId="27pt">
    <w:name w:val="Основной текст (2) + 7 pt"/>
    <w:basedOn w:val="22"/>
    <w:rsid w:val="007375D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75pt0pt">
    <w:name w:val="Основной текст (2) + Impact;7;5 pt;Интервал 0 pt"/>
    <w:basedOn w:val="22"/>
    <w:rsid w:val="007375D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olas21pt">
    <w:name w:val="Основной текст (2) + Consolas;21 pt;Курсив"/>
    <w:basedOn w:val="22"/>
    <w:rsid w:val="007375D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sid w:val="007375D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2"/>
    <w:rsid w:val="007375D9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MicrosoftSansSerif4pt">
    <w:name w:val="Основной текст (2) + Microsoft Sans Serif;4 pt;Не полужирный"/>
    <w:basedOn w:val="22"/>
    <w:rsid w:val="007375D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2016-04-26T16:07:00Z</dcterms:created>
  <dcterms:modified xsi:type="dcterms:W3CDTF">2016-04-26T16:51:00Z</dcterms:modified>
</cp:coreProperties>
</file>